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bookmarkStart w:name="_Toc321147149" w:displacedByCustomXml="next" w:id="0"/>
    <w:bookmarkStart w:name="_Toc318188227" w:displacedByCustomXml="next" w:id="1"/>
    <w:bookmarkStart w:name="_Toc318188327" w:displacedByCustomXml="next" w:id="2"/>
    <w:bookmarkStart w:name="_Toc318189312" w:displacedByCustomXml="next" w:id="3"/>
    <w:bookmarkStart w:name="_Toc321147011" w:displacedByCustomXml="next" w:id="4"/>
    <w:sdt>
      <w:sdtPr>
        <w:rPr>
          <w:color w:val="595959" w:themeColor="text1" w:themeTint="A6"/>
          <w:sz w:val="24"/>
        </w:rPr>
        <w:id w:val="-1290352585"/>
        <w:docPartObj>
          <w:docPartGallery w:val="Cover Pages"/>
          <w:docPartUnique/>
        </w:docPartObj>
      </w:sdtPr>
      <w:sdtEndPr>
        <w:rPr>
          <w:sz w:val="20"/>
        </w:rPr>
      </w:sdtEndPr>
      <w:sdtContent>
        <w:p w:rsidR="004B1018" w:rsidP="004B1018" w:rsidRDefault="004B1018" w14:paraId="79F0CE10" w14:textId="77777777">
          <w:pPr>
            <w:pStyle w:val="NoSpacing"/>
            <w:rPr>
              <w:sz w:val="24"/>
            </w:rPr>
          </w:pPr>
          <w:r>
            <w:rPr>
              <w:noProof/>
              <w:lang w:eastAsia="en-US"/>
            </w:rPr>
            <mc:AlternateContent>
              <mc:Choice Requires="wps">
                <w:drawing>
                  <wp:anchor distT="0" distB="0" distL="114300" distR="114300" simplePos="0" relativeHeight="251658240" behindDoc="0" locked="0" layoutInCell="1" allowOverlap="0" wp14:anchorId="41551302" wp14:editId="77C716C7">
                    <wp:simplePos x="0" y="0"/>
                    <wp:positionH relativeFrom="margin">
                      <wp:align>center</wp:align>
                    </wp:positionH>
                    <wp:positionV relativeFrom="margin">
                      <wp:align>bottom</wp:align>
                    </wp:positionV>
                    <wp:extent cx="5212080" cy="2748915"/>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5212080" cy="274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PlainTable4"/>
                                  <w:tblW w:w="0" w:type="auto"/>
                                  <w:tblLook w:val="04A0" w:firstRow="1" w:lastRow="0" w:firstColumn="1" w:lastColumn="0" w:noHBand="0" w:noVBand="1"/>
                                </w:tblPr>
                                <w:tblGrid>
                                  <w:gridCol w:w="4100"/>
                                  <w:gridCol w:w="4101"/>
                                </w:tblGrid>
                                <w:tr w:rsidR="00A774EB" w:rsidTr="00507625" w14:paraId="09D0727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6CDDC4AB" w14:textId="77777777">
                                      <w:pPr>
                                        <w:pStyle w:val="ContactInfo"/>
                                        <w:jc w:val="left"/>
                                      </w:pPr>
                                      <w:r>
                                        <w:t>Team Number</w:t>
                                      </w:r>
                                    </w:p>
                                    <w:p w:rsidR="00A774EB" w:rsidP="00507625" w:rsidRDefault="00A774EB" w14:paraId="5B9E799B" w14:textId="39B4EC66">
                                      <w:pPr>
                                        <w:pStyle w:val="ContactInfo"/>
                                        <w:jc w:val="left"/>
                                      </w:pPr>
                                    </w:p>
                                  </w:tc>
                                  <w:tc>
                                    <w:tcPr>
                                      <w:tcW w:w="4101" w:type="dxa"/>
                                      <w:vAlign w:val="center"/>
                                    </w:tcPr>
                                    <w:p w:rsidR="00A774EB" w:rsidP="00507625" w:rsidRDefault="00A774EB" w14:paraId="680687DD" w14:textId="77777777">
                                      <w:pPr>
                                        <w:pStyle w:val="ContactInfo"/>
                                        <w:jc w:val="left"/>
                                        <w:cnfStyle w:val="100000000000" w:firstRow="1" w:lastRow="0" w:firstColumn="0" w:lastColumn="0" w:oddVBand="0" w:evenVBand="0" w:oddHBand="0" w:evenHBand="0" w:firstRowFirstColumn="0" w:firstRowLastColumn="0" w:lastRowFirstColumn="0" w:lastRowLastColumn="0"/>
                                      </w:pPr>
                                      <w:r>
                                        <w:t>Dec1704</w:t>
                                      </w:r>
                                    </w:p>
                                    <w:p w:rsidR="00A774EB" w:rsidP="00507625" w:rsidRDefault="00A774EB" w14:paraId="69AC15E2" w14:textId="1B2EA898">
                                      <w:pPr>
                                        <w:pStyle w:val="ContactInfo"/>
                                        <w:jc w:val="left"/>
                                        <w:cnfStyle w:val="100000000000" w:firstRow="1" w:lastRow="0" w:firstColumn="0" w:lastColumn="0" w:oddVBand="0" w:evenVBand="0" w:oddHBand="0" w:evenHBand="0" w:firstRowFirstColumn="0" w:firstRowLastColumn="0" w:lastRowFirstColumn="0" w:lastRowLastColumn="0"/>
                                      </w:pPr>
                                    </w:p>
                                  </w:tc>
                                </w:tr>
                                <w:tr w:rsidR="00A774EB" w:rsidTr="00507625" w14:paraId="4C0515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079CC1C0" w14:textId="77777777">
                                      <w:pPr>
                                        <w:pStyle w:val="ContactInfo"/>
                                        <w:jc w:val="left"/>
                                      </w:pPr>
                                      <w:r>
                                        <w:t>Client</w:t>
                                      </w:r>
                                    </w:p>
                                    <w:p w:rsidR="00A774EB" w:rsidP="00507625" w:rsidRDefault="00A774EB" w14:paraId="1CC51B20" w14:textId="25F37358">
                                      <w:pPr>
                                        <w:pStyle w:val="ContactInfo"/>
                                        <w:jc w:val="left"/>
                                      </w:pPr>
                                    </w:p>
                                  </w:tc>
                                  <w:tc>
                                    <w:tcPr>
                                      <w:tcW w:w="4101" w:type="dxa"/>
                                      <w:vAlign w:val="center"/>
                                    </w:tcPr>
                                    <w:p w:rsidR="00A774EB" w:rsidP="00507625" w:rsidRDefault="00A774EB" w14:paraId="7517CB71" w14:textId="77777777">
                                      <w:pPr>
                                        <w:pStyle w:val="ContactInfo"/>
                                        <w:jc w:val="left"/>
                                        <w:cnfStyle w:val="000000100000" w:firstRow="0" w:lastRow="0" w:firstColumn="0" w:lastColumn="0" w:oddVBand="0" w:evenVBand="0" w:oddHBand="1" w:evenHBand="0" w:firstRowFirstColumn="0" w:firstRowLastColumn="0" w:lastRowFirstColumn="0" w:lastRowLastColumn="0"/>
                                      </w:pPr>
                                      <w:r>
                                        <w:t>Radek Kornicki</w:t>
                                      </w:r>
                                    </w:p>
                                    <w:p w:rsidR="00A774EB" w:rsidP="00507625" w:rsidRDefault="00A774EB" w14:paraId="50AE5BD0" w14:textId="354D6490">
                                      <w:pPr>
                                        <w:pStyle w:val="ContactInfo"/>
                                        <w:jc w:val="left"/>
                                        <w:cnfStyle w:val="000000100000" w:firstRow="0" w:lastRow="0" w:firstColumn="0" w:lastColumn="0" w:oddVBand="0" w:evenVBand="0" w:oddHBand="1" w:evenHBand="0" w:firstRowFirstColumn="0" w:firstRowLastColumn="0" w:lastRowFirstColumn="0" w:lastRowLastColumn="0"/>
                                      </w:pPr>
                                    </w:p>
                                  </w:tc>
                                </w:tr>
                                <w:tr w:rsidR="00A774EB" w:rsidTr="00507625" w14:paraId="1D487C87" w14:textId="77777777">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18F9B0A7" w14:textId="77777777">
                                      <w:pPr>
                                        <w:pStyle w:val="ContactInfo"/>
                                        <w:jc w:val="left"/>
                                      </w:pPr>
                                      <w:r>
                                        <w:t>Adviser</w:t>
                                      </w:r>
                                    </w:p>
                                    <w:p w:rsidR="00A774EB" w:rsidP="00507625" w:rsidRDefault="00A774EB" w14:paraId="7A14C347" w14:textId="07D1DC36">
                                      <w:pPr>
                                        <w:pStyle w:val="ContactInfo"/>
                                        <w:jc w:val="left"/>
                                      </w:pPr>
                                    </w:p>
                                  </w:tc>
                                  <w:tc>
                                    <w:tcPr>
                                      <w:tcW w:w="4101" w:type="dxa"/>
                                      <w:vAlign w:val="center"/>
                                    </w:tcPr>
                                    <w:p w:rsidR="00A774EB" w:rsidP="00507625" w:rsidRDefault="00A774EB" w14:paraId="17131768" w14:textId="77777777">
                                      <w:pPr>
                                        <w:pStyle w:val="ContactInfo"/>
                                        <w:jc w:val="left"/>
                                        <w:cnfStyle w:val="000000000000" w:firstRow="0" w:lastRow="0" w:firstColumn="0" w:lastColumn="0" w:oddVBand="0" w:evenVBand="0" w:oddHBand="0" w:evenHBand="0" w:firstRowFirstColumn="0" w:firstRowLastColumn="0" w:lastRowFirstColumn="0" w:lastRowLastColumn="0"/>
                                      </w:pPr>
                                      <w:r>
                                        <w:t>Alexander Dogandzic</w:t>
                                      </w:r>
                                    </w:p>
                                    <w:p w:rsidR="00A774EB" w:rsidP="00507625" w:rsidRDefault="00A774EB" w14:paraId="09946738" w14:textId="394494F4">
                                      <w:pPr>
                                        <w:pStyle w:val="ContactInfo"/>
                                        <w:jc w:val="left"/>
                                        <w:cnfStyle w:val="000000000000" w:firstRow="0" w:lastRow="0" w:firstColumn="0" w:lastColumn="0" w:oddVBand="0" w:evenVBand="0" w:oddHBand="0" w:evenHBand="0" w:firstRowFirstColumn="0" w:firstRowLastColumn="0" w:lastRowFirstColumn="0" w:lastRowLastColumn="0"/>
                                      </w:pPr>
                                    </w:p>
                                  </w:tc>
                                </w:tr>
                                <w:tr w:rsidR="00A774EB" w:rsidTr="00507625" w14:paraId="24D788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00DE0ED4" w14:textId="6B45C99D">
                                      <w:pPr>
                                        <w:pStyle w:val="ContactInfo"/>
                                        <w:jc w:val="left"/>
                                      </w:pPr>
                                      <w:r>
                                        <w:t>Team Members / Roles</w:t>
                                      </w:r>
                                    </w:p>
                                  </w:tc>
                                  <w:tc>
                                    <w:tcPr>
                                      <w:tcW w:w="4101" w:type="dxa"/>
                                      <w:vAlign w:val="center"/>
                                    </w:tcPr>
                                    <w:p w:rsidR="00A774EB" w:rsidP="00507625" w:rsidRDefault="00A774EB" w14:paraId="3C7BC64E" w14:textId="43052163">
                                      <w:pPr>
                                        <w:pStyle w:val="ContactInfo"/>
                                        <w:jc w:val="left"/>
                                        <w:cnfStyle w:val="000000100000" w:firstRow="0" w:lastRow="0" w:firstColumn="0" w:lastColumn="0" w:oddVBand="0" w:evenVBand="0" w:oddHBand="1" w:evenHBand="0" w:firstRowFirstColumn="0" w:firstRowLastColumn="0" w:lastRowFirstColumn="0" w:lastRowLastColumn="0"/>
                                      </w:pPr>
                                      <w:r>
                                        <w:t>Evan Woodring -Team Lead</w:t>
                                      </w:r>
                                    </w:p>
                                    <w:p w:rsidR="00A774EB" w:rsidP="00507625" w:rsidRDefault="00A774EB" w14:paraId="737372B4" w14:textId="754EB681">
                                      <w:pPr>
                                        <w:pStyle w:val="ContactInfo"/>
                                        <w:jc w:val="left"/>
                                        <w:cnfStyle w:val="000000100000" w:firstRow="0" w:lastRow="0" w:firstColumn="0" w:lastColumn="0" w:oddVBand="0" w:evenVBand="0" w:oddHBand="1" w:evenHBand="0" w:firstRowFirstColumn="0" w:firstRowLastColumn="0" w:lastRowFirstColumn="0" w:lastRowLastColumn="0"/>
                                      </w:pPr>
                                      <w:r>
                                        <w:t>Nicholas Gerleman – Key Concept Holder</w:t>
                                      </w:r>
                                    </w:p>
                                    <w:p w:rsidR="00A774EB" w:rsidP="00507625" w:rsidRDefault="00A774EB" w14:paraId="2F045176" w14:textId="77777777">
                                      <w:pPr>
                                        <w:pStyle w:val="ContactInfo"/>
                                        <w:jc w:val="left"/>
                                        <w:cnfStyle w:val="000000100000" w:firstRow="0" w:lastRow="0" w:firstColumn="0" w:lastColumn="0" w:oddVBand="0" w:evenVBand="0" w:oddHBand="1" w:evenHBand="0" w:firstRowFirstColumn="0" w:firstRowLastColumn="0" w:lastRowFirstColumn="0" w:lastRowLastColumn="0"/>
                                      </w:pPr>
                                      <w:r>
                                        <w:t>Joseph Elliott – Communications</w:t>
                                      </w:r>
                                    </w:p>
                                    <w:p w:rsidR="00A774EB" w:rsidP="00507625" w:rsidRDefault="00A774EB" w14:paraId="61EB8EF0" w14:textId="246BFFA1">
                                      <w:pPr>
                                        <w:pStyle w:val="ContactInfo"/>
                                        <w:jc w:val="left"/>
                                        <w:cnfStyle w:val="000000100000" w:firstRow="0" w:lastRow="0" w:firstColumn="0" w:lastColumn="0" w:oddVBand="0" w:evenVBand="0" w:oddHBand="1" w:evenHBand="0" w:firstRowFirstColumn="0" w:firstRowLastColumn="0" w:lastRowFirstColumn="0" w:lastRowLastColumn="0"/>
                                      </w:pPr>
                                      <w:r>
                                        <w:t>Cory Itzen – Webmaster</w:t>
                                      </w:r>
                                    </w:p>
                                  </w:tc>
                                </w:tr>
                                <w:tr w:rsidR="00A774EB" w:rsidTr="00507625" w14:paraId="4692AB20" w14:textId="77777777">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7CD3C7C9" w14:textId="77777777">
                                      <w:pPr>
                                        <w:pStyle w:val="ContactInfo"/>
                                        <w:jc w:val="left"/>
                                      </w:pPr>
                                    </w:p>
                                    <w:p w:rsidR="00A774EB" w:rsidP="00507625" w:rsidRDefault="00A774EB" w14:paraId="7BA2FA9C" w14:textId="677B3602">
                                      <w:pPr>
                                        <w:pStyle w:val="ContactInfo"/>
                                        <w:jc w:val="left"/>
                                      </w:pPr>
                                      <w:r>
                                        <w:t>Team Email</w:t>
                                      </w:r>
                                    </w:p>
                                  </w:tc>
                                  <w:tc>
                                    <w:tcPr>
                                      <w:tcW w:w="4101" w:type="dxa"/>
                                      <w:vAlign w:val="center"/>
                                    </w:tcPr>
                                    <w:p w:rsidR="00A774EB" w:rsidP="00507625" w:rsidRDefault="00A774EB" w14:paraId="2DAE0EDA" w14:textId="77777777">
                                      <w:pPr>
                                        <w:pStyle w:val="ContactInfo"/>
                                        <w:jc w:val="left"/>
                                        <w:cnfStyle w:val="000000000000" w:firstRow="0" w:lastRow="0" w:firstColumn="0" w:lastColumn="0" w:oddVBand="0" w:evenVBand="0" w:oddHBand="0" w:evenHBand="0" w:firstRowFirstColumn="0" w:firstRowLastColumn="0" w:lastRowFirstColumn="0" w:lastRowLastColumn="0"/>
                                      </w:pPr>
                                    </w:p>
                                    <w:p w:rsidR="00A774EB" w:rsidP="00507625" w:rsidRDefault="0070684B" w14:paraId="3675217E" w14:textId="53639092">
                                      <w:pPr>
                                        <w:pStyle w:val="ContactInfo"/>
                                        <w:jc w:val="left"/>
                                        <w:cnfStyle w:val="000000000000" w:firstRow="0" w:lastRow="0" w:firstColumn="0" w:lastColumn="0" w:oddVBand="0" w:evenVBand="0" w:oddHBand="0" w:evenHBand="0" w:firstRowFirstColumn="0" w:firstRowLastColumn="0" w:lastRowFirstColumn="0" w:lastRowLastColumn="0"/>
                                      </w:pPr>
                                      <w:hyperlink w:history="1" r:id="rId10">
                                        <w:r w:rsidRPr="00963E7A" w:rsidR="00A774EB">
                                          <w:rPr>
                                            <w:rStyle w:val="Hyperlink"/>
                                          </w:rPr>
                                          <w:t>Dec1704@iastate.edu</w:t>
                                        </w:r>
                                      </w:hyperlink>
                                    </w:p>
                                  </w:tc>
                                </w:tr>
                                <w:tr w:rsidR="00A774EB" w:rsidTr="00507625" w14:paraId="0B041A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306FE5A9" w14:textId="77777777">
                                      <w:pPr>
                                        <w:pStyle w:val="ContactInfo"/>
                                        <w:jc w:val="left"/>
                                      </w:pPr>
                                    </w:p>
                                    <w:p w:rsidR="00A774EB" w:rsidP="00507625" w:rsidRDefault="00A774EB" w14:paraId="03BBC7FD" w14:textId="3D6A41ED">
                                      <w:pPr>
                                        <w:pStyle w:val="ContactInfo"/>
                                        <w:jc w:val="left"/>
                                      </w:pPr>
                                      <w:r>
                                        <w:t>Team Website</w:t>
                                      </w:r>
                                    </w:p>
                                  </w:tc>
                                  <w:tc>
                                    <w:tcPr>
                                      <w:tcW w:w="4101" w:type="dxa"/>
                                      <w:vAlign w:val="center"/>
                                    </w:tcPr>
                                    <w:p w:rsidR="00A774EB" w:rsidP="00507625" w:rsidRDefault="00A774EB" w14:paraId="12B7B92A" w14:textId="77777777">
                                      <w:pPr>
                                        <w:pStyle w:val="ContactInfo"/>
                                        <w:jc w:val="left"/>
                                        <w:cnfStyle w:val="000000100000" w:firstRow="0" w:lastRow="0" w:firstColumn="0" w:lastColumn="0" w:oddVBand="0" w:evenVBand="0" w:oddHBand="1" w:evenHBand="0" w:firstRowFirstColumn="0" w:firstRowLastColumn="0" w:lastRowFirstColumn="0" w:lastRowLastColumn="0"/>
                                      </w:pPr>
                                    </w:p>
                                    <w:p w:rsidR="00A774EB" w:rsidP="00507625" w:rsidRDefault="00A774EB" w14:paraId="55F3F4D3" w14:textId="0918AD29">
                                      <w:pPr>
                                        <w:pStyle w:val="ContactInfo"/>
                                        <w:jc w:val="left"/>
                                        <w:cnfStyle w:val="000000100000" w:firstRow="0" w:lastRow="0" w:firstColumn="0" w:lastColumn="0" w:oddVBand="0" w:evenVBand="0" w:oddHBand="1" w:evenHBand="0" w:firstRowFirstColumn="0" w:firstRowLastColumn="0" w:lastRowFirstColumn="0" w:lastRowLastColumn="0"/>
                                      </w:pPr>
                                      <w:r>
                                        <w:t>Dec1704.com</w:t>
                                      </w:r>
                                    </w:p>
                                  </w:tc>
                                </w:tr>
                                <w:tr w:rsidR="00A774EB" w:rsidTr="00507625" w14:paraId="412083C7" w14:textId="77777777">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7A5B2FC1" w14:textId="77777777">
                                      <w:pPr>
                                        <w:pStyle w:val="ContactInfo"/>
                                        <w:jc w:val="left"/>
                                      </w:pPr>
                                    </w:p>
                                    <w:p w:rsidR="00A774EB" w:rsidP="00507625" w:rsidRDefault="00A774EB" w14:paraId="376CC375" w14:textId="566EF934">
                                      <w:pPr>
                                        <w:pStyle w:val="ContactInfo"/>
                                        <w:jc w:val="left"/>
                                      </w:pPr>
                                      <w:r>
                                        <w:t>Revised</w:t>
                                      </w:r>
                                    </w:p>
                                  </w:tc>
                                  <w:tc>
                                    <w:tcPr>
                                      <w:tcW w:w="4101" w:type="dxa"/>
                                      <w:vAlign w:val="center"/>
                                    </w:tcPr>
                                    <w:p w:rsidR="00A774EB" w:rsidP="00507625" w:rsidRDefault="00A774EB" w14:paraId="32306500" w14:textId="77777777">
                                      <w:pPr>
                                        <w:pStyle w:val="ContactInfo"/>
                                        <w:jc w:val="left"/>
                                        <w:cnfStyle w:val="000000000000" w:firstRow="0" w:lastRow="0" w:firstColumn="0" w:lastColumn="0" w:oddVBand="0" w:evenVBand="0" w:oddHBand="0" w:evenHBand="0" w:firstRowFirstColumn="0" w:firstRowLastColumn="0" w:lastRowFirstColumn="0" w:lastRowLastColumn="0"/>
                                      </w:pPr>
                                    </w:p>
                                    <w:p w:rsidR="00A774EB" w:rsidP="00507625" w:rsidRDefault="00104951" w14:paraId="62931F31" w14:textId="6D0AA051">
                                      <w:pPr>
                                        <w:pStyle w:val="ContactInfo"/>
                                        <w:jc w:val="left"/>
                                        <w:cnfStyle w:val="000000000000" w:firstRow="0" w:lastRow="0" w:firstColumn="0" w:lastColumn="0" w:oddVBand="0" w:evenVBand="0" w:oddHBand="0" w:evenHBand="0" w:firstRowFirstColumn="0" w:firstRowLastColumn="0" w:lastRowFirstColumn="0" w:lastRowLastColumn="0"/>
                                      </w:pPr>
                                      <w:r>
                                        <w:t>3/31/2017 – v2</w:t>
                                      </w:r>
                                      <w:bookmarkStart w:name="_GoBack" w:id="5"/>
                                      <w:bookmarkEnd w:id="5"/>
                                      <w:r w:rsidR="00A774EB">
                                        <w:t>.0.0</w:t>
                                      </w:r>
                                    </w:p>
                                  </w:tc>
                                </w:tr>
                              </w:tbl>
                              <w:p w:rsidR="00A774EB" w:rsidP="00054974" w:rsidRDefault="00A774EB" w14:paraId="4BD1A28F" w14:textId="77777777">
                                <w:pPr>
                                  <w:pStyle w:val="ContactInfo"/>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0,0l0,21600,21600,21600,21600,0xe" w14:anchorId="41551302">
                    <v:stroke joinstyle="miter"/>
                    <v:path gradientshapeok="t" o:connecttype="rect"/>
                  </v:shapetype>
                  <v:shape id="Text Box 20" style="position:absolute;margin-left:0;margin-top:0;width:410.4pt;height:216.45pt;z-index:251658240;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spid="_x0000_s1026" o:allowoverlap="f" filled="f"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">
                    <v:textbox style="mso-fit-shape-to-text:t" inset="0,,0">
                      <w:txbxContent>
                        <w:tbl>
                          <w:tblPr>
                            <w:tblStyle w:val="PlainTable4"/>
                            <w:tblW w:w="0" w:type="auto"/>
                            <w:tblLook w:val="04A0" w:firstRow="1" w:lastRow="0" w:firstColumn="1" w:lastColumn="0" w:noHBand="0" w:noVBand="1"/>
                          </w:tblPr>
                          <w:tblGrid>
                            <w:gridCol w:w="4100"/>
                            <w:gridCol w:w="4101"/>
                          </w:tblGrid>
                          <w:tr w:rsidR="00A774EB" w:rsidTr="00507625" w14:paraId="09D0727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6CDDC4AB" w14:textId="77777777">
                                <w:pPr>
                                  <w:pStyle w:val="ContactInfo"/>
                                  <w:jc w:val="left"/>
                                </w:pPr>
                                <w:r>
                                  <w:t>Team Number</w:t>
                                </w:r>
                              </w:p>
                              <w:p w:rsidR="00A774EB" w:rsidP="00507625" w:rsidRDefault="00A774EB" w14:paraId="5B9E799B" w14:textId="39B4EC66">
                                <w:pPr>
                                  <w:pStyle w:val="ContactInfo"/>
                                  <w:jc w:val="left"/>
                                </w:pPr>
                              </w:p>
                            </w:tc>
                            <w:tc>
                              <w:tcPr>
                                <w:tcW w:w="4101" w:type="dxa"/>
                                <w:vAlign w:val="center"/>
                              </w:tcPr>
                              <w:p w:rsidR="00A774EB" w:rsidP="00507625" w:rsidRDefault="00A774EB" w14:paraId="680687DD" w14:textId="77777777">
                                <w:pPr>
                                  <w:pStyle w:val="ContactInfo"/>
                                  <w:jc w:val="left"/>
                                  <w:cnfStyle w:val="100000000000" w:firstRow="1" w:lastRow="0" w:firstColumn="0" w:lastColumn="0" w:oddVBand="0" w:evenVBand="0" w:oddHBand="0" w:evenHBand="0" w:firstRowFirstColumn="0" w:firstRowLastColumn="0" w:lastRowFirstColumn="0" w:lastRowLastColumn="0"/>
                                </w:pPr>
                                <w:r>
                                  <w:t>Dec1704</w:t>
                                </w:r>
                              </w:p>
                              <w:p w:rsidR="00A774EB" w:rsidP="00507625" w:rsidRDefault="00A774EB" w14:paraId="69AC15E2" w14:textId="1B2EA898">
                                <w:pPr>
                                  <w:pStyle w:val="ContactInfo"/>
                                  <w:jc w:val="left"/>
                                  <w:cnfStyle w:val="100000000000" w:firstRow="1" w:lastRow="0" w:firstColumn="0" w:lastColumn="0" w:oddVBand="0" w:evenVBand="0" w:oddHBand="0" w:evenHBand="0" w:firstRowFirstColumn="0" w:firstRowLastColumn="0" w:lastRowFirstColumn="0" w:lastRowLastColumn="0"/>
                                </w:pPr>
                              </w:p>
                            </w:tc>
                          </w:tr>
                          <w:tr w:rsidR="00A774EB" w:rsidTr="00507625" w14:paraId="4C0515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079CC1C0" w14:textId="77777777">
                                <w:pPr>
                                  <w:pStyle w:val="ContactInfo"/>
                                  <w:jc w:val="left"/>
                                </w:pPr>
                                <w:r>
                                  <w:t>Client</w:t>
                                </w:r>
                              </w:p>
                              <w:p w:rsidR="00A774EB" w:rsidP="00507625" w:rsidRDefault="00A774EB" w14:paraId="1CC51B20" w14:textId="25F37358">
                                <w:pPr>
                                  <w:pStyle w:val="ContactInfo"/>
                                  <w:jc w:val="left"/>
                                </w:pPr>
                              </w:p>
                            </w:tc>
                            <w:tc>
                              <w:tcPr>
                                <w:tcW w:w="4101" w:type="dxa"/>
                                <w:vAlign w:val="center"/>
                              </w:tcPr>
                              <w:p w:rsidR="00A774EB" w:rsidP="00507625" w:rsidRDefault="00A774EB" w14:paraId="7517CB71" w14:textId="77777777">
                                <w:pPr>
                                  <w:pStyle w:val="ContactInfo"/>
                                  <w:jc w:val="left"/>
                                  <w:cnfStyle w:val="000000100000" w:firstRow="0" w:lastRow="0" w:firstColumn="0" w:lastColumn="0" w:oddVBand="0" w:evenVBand="0" w:oddHBand="1" w:evenHBand="0" w:firstRowFirstColumn="0" w:firstRowLastColumn="0" w:lastRowFirstColumn="0" w:lastRowLastColumn="0"/>
                                </w:pPr>
                                <w:r>
                                  <w:t>Radek Kornicki</w:t>
                                </w:r>
                              </w:p>
                              <w:p w:rsidR="00A774EB" w:rsidP="00507625" w:rsidRDefault="00A774EB" w14:paraId="50AE5BD0" w14:textId="354D6490">
                                <w:pPr>
                                  <w:pStyle w:val="ContactInfo"/>
                                  <w:jc w:val="left"/>
                                  <w:cnfStyle w:val="000000100000" w:firstRow="0" w:lastRow="0" w:firstColumn="0" w:lastColumn="0" w:oddVBand="0" w:evenVBand="0" w:oddHBand="1" w:evenHBand="0" w:firstRowFirstColumn="0" w:firstRowLastColumn="0" w:lastRowFirstColumn="0" w:lastRowLastColumn="0"/>
                                </w:pPr>
                              </w:p>
                            </w:tc>
                          </w:tr>
                          <w:tr w:rsidR="00A774EB" w:rsidTr="00507625" w14:paraId="1D487C87" w14:textId="77777777">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18F9B0A7" w14:textId="77777777">
                                <w:pPr>
                                  <w:pStyle w:val="ContactInfo"/>
                                  <w:jc w:val="left"/>
                                </w:pPr>
                                <w:r>
                                  <w:t>Adviser</w:t>
                                </w:r>
                              </w:p>
                              <w:p w:rsidR="00A774EB" w:rsidP="00507625" w:rsidRDefault="00A774EB" w14:paraId="7A14C347" w14:textId="07D1DC36">
                                <w:pPr>
                                  <w:pStyle w:val="ContactInfo"/>
                                  <w:jc w:val="left"/>
                                </w:pPr>
                              </w:p>
                            </w:tc>
                            <w:tc>
                              <w:tcPr>
                                <w:tcW w:w="4101" w:type="dxa"/>
                                <w:vAlign w:val="center"/>
                              </w:tcPr>
                              <w:p w:rsidR="00A774EB" w:rsidP="00507625" w:rsidRDefault="00A774EB" w14:paraId="17131768" w14:textId="77777777">
                                <w:pPr>
                                  <w:pStyle w:val="ContactInfo"/>
                                  <w:jc w:val="left"/>
                                  <w:cnfStyle w:val="000000000000" w:firstRow="0" w:lastRow="0" w:firstColumn="0" w:lastColumn="0" w:oddVBand="0" w:evenVBand="0" w:oddHBand="0" w:evenHBand="0" w:firstRowFirstColumn="0" w:firstRowLastColumn="0" w:lastRowFirstColumn="0" w:lastRowLastColumn="0"/>
                                </w:pPr>
                                <w:r>
                                  <w:t>Alexander Dogandzic</w:t>
                                </w:r>
                              </w:p>
                              <w:p w:rsidR="00A774EB" w:rsidP="00507625" w:rsidRDefault="00A774EB" w14:paraId="09946738" w14:textId="394494F4">
                                <w:pPr>
                                  <w:pStyle w:val="ContactInfo"/>
                                  <w:jc w:val="left"/>
                                  <w:cnfStyle w:val="000000000000" w:firstRow="0" w:lastRow="0" w:firstColumn="0" w:lastColumn="0" w:oddVBand="0" w:evenVBand="0" w:oddHBand="0" w:evenHBand="0" w:firstRowFirstColumn="0" w:firstRowLastColumn="0" w:lastRowFirstColumn="0" w:lastRowLastColumn="0"/>
                                </w:pPr>
                              </w:p>
                            </w:tc>
                          </w:tr>
                          <w:tr w:rsidR="00A774EB" w:rsidTr="00507625" w14:paraId="24D788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00DE0ED4" w14:textId="6B45C99D">
                                <w:pPr>
                                  <w:pStyle w:val="ContactInfo"/>
                                  <w:jc w:val="left"/>
                                </w:pPr>
                                <w:r>
                                  <w:t>Team Members / Roles</w:t>
                                </w:r>
                              </w:p>
                            </w:tc>
                            <w:tc>
                              <w:tcPr>
                                <w:tcW w:w="4101" w:type="dxa"/>
                                <w:vAlign w:val="center"/>
                              </w:tcPr>
                              <w:p w:rsidR="00A774EB" w:rsidP="00507625" w:rsidRDefault="00A774EB" w14:paraId="3C7BC64E" w14:textId="43052163">
                                <w:pPr>
                                  <w:pStyle w:val="ContactInfo"/>
                                  <w:jc w:val="left"/>
                                  <w:cnfStyle w:val="000000100000" w:firstRow="0" w:lastRow="0" w:firstColumn="0" w:lastColumn="0" w:oddVBand="0" w:evenVBand="0" w:oddHBand="1" w:evenHBand="0" w:firstRowFirstColumn="0" w:firstRowLastColumn="0" w:lastRowFirstColumn="0" w:lastRowLastColumn="0"/>
                                </w:pPr>
                                <w:r>
                                  <w:t>Evan Woodring -Team Lead</w:t>
                                </w:r>
                              </w:p>
                              <w:p w:rsidR="00A774EB" w:rsidP="00507625" w:rsidRDefault="00A774EB" w14:paraId="737372B4" w14:textId="754EB681">
                                <w:pPr>
                                  <w:pStyle w:val="ContactInfo"/>
                                  <w:jc w:val="left"/>
                                  <w:cnfStyle w:val="000000100000" w:firstRow="0" w:lastRow="0" w:firstColumn="0" w:lastColumn="0" w:oddVBand="0" w:evenVBand="0" w:oddHBand="1" w:evenHBand="0" w:firstRowFirstColumn="0" w:firstRowLastColumn="0" w:lastRowFirstColumn="0" w:lastRowLastColumn="0"/>
                                </w:pPr>
                                <w:r>
                                  <w:t>Nicholas Gerleman – Key Concept Holder</w:t>
                                </w:r>
                              </w:p>
                              <w:p w:rsidR="00A774EB" w:rsidP="00507625" w:rsidRDefault="00A774EB" w14:paraId="2F045176" w14:textId="77777777">
                                <w:pPr>
                                  <w:pStyle w:val="ContactInfo"/>
                                  <w:jc w:val="left"/>
                                  <w:cnfStyle w:val="000000100000" w:firstRow="0" w:lastRow="0" w:firstColumn="0" w:lastColumn="0" w:oddVBand="0" w:evenVBand="0" w:oddHBand="1" w:evenHBand="0" w:firstRowFirstColumn="0" w:firstRowLastColumn="0" w:lastRowFirstColumn="0" w:lastRowLastColumn="0"/>
                                </w:pPr>
                                <w:r>
                                  <w:t>Joseph Elliott – Communications</w:t>
                                </w:r>
                              </w:p>
                              <w:p w:rsidR="00A774EB" w:rsidP="00507625" w:rsidRDefault="00A774EB" w14:paraId="61EB8EF0" w14:textId="246BFFA1">
                                <w:pPr>
                                  <w:pStyle w:val="ContactInfo"/>
                                  <w:jc w:val="left"/>
                                  <w:cnfStyle w:val="000000100000" w:firstRow="0" w:lastRow="0" w:firstColumn="0" w:lastColumn="0" w:oddVBand="0" w:evenVBand="0" w:oddHBand="1" w:evenHBand="0" w:firstRowFirstColumn="0" w:firstRowLastColumn="0" w:lastRowFirstColumn="0" w:lastRowLastColumn="0"/>
                                </w:pPr>
                                <w:r>
                                  <w:t>Cory Itzen – Webmaster</w:t>
                                </w:r>
                              </w:p>
                            </w:tc>
                          </w:tr>
                          <w:tr w:rsidR="00A774EB" w:rsidTr="00507625" w14:paraId="4692AB20" w14:textId="77777777">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7CD3C7C9" w14:textId="77777777">
                                <w:pPr>
                                  <w:pStyle w:val="ContactInfo"/>
                                  <w:jc w:val="left"/>
                                </w:pPr>
                              </w:p>
                              <w:p w:rsidR="00A774EB" w:rsidP="00507625" w:rsidRDefault="00A774EB" w14:paraId="7BA2FA9C" w14:textId="677B3602">
                                <w:pPr>
                                  <w:pStyle w:val="ContactInfo"/>
                                  <w:jc w:val="left"/>
                                </w:pPr>
                                <w:r>
                                  <w:t>Team Email</w:t>
                                </w:r>
                              </w:p>
                            </w:tc>
                            <w:tc>
                              <w:tcPr>
                                <w:tcW w:w="4101" w:type="dxa"/>
                                <w:vAlign w:val="center"/>
                              </w:tcPr>
                              <w:p w:rsidR="00A774EB" w:rsidP="00507625" w:rsidRDefault="00A774EB" w14:paraId="2DAE0EDA" w14:textId="77777777">
                                <w:pPr>
                                  <w:pStyle w:val="ContactInfo"/>
                                  <w:jc w:val="left"/>
                                  <w:cnfStyle w:val="000000000000" w:firstRow="0" w:lastRow="0" w:firstColumn="0" w:lastColumn="0" w:oddVBand="0" w:evenVBand="0" w:oddHBand="0" w:evenHBand="0" w:firstRowFirstColumn="0" w:firstRowLastColumn="0" w:lastRowFirstColumn="0" w:lastRowLastColumn="0"/>
                                </w:pPr>
                              </w:p>
                              <w:p w:rsidR="00A774EB" w:rsidP="00507625" w:rsidRDefault="0070684B" w14:paraId="3675217E" w14:textId="53639092">
                                <w:pPr>
                                  <w:pStyle w:val="ContactInfo"/>
                                  <w:jc w:val="left"/>
                                  <w:cnfStyle w:val="000000000000" w:firstRow="0" w:lastRow="0" w:firstColumn="0" w:lastColumn="0" w:oddVBand="0" w:evenVBand="0" w:oddHBand="0" w:evenHBand="0" w:firstRowFirstColumn="0" w:firstRowLastColumn="0" w:lastRowFirstColumn="0" w:lastRowLastColumn="0"/>
                                </w:pPr>
                                <w:hyperlink w:history="1" r:id="rId11">
                                  <w:r w:rsidRPr="00963E7A" w:rsidR="00A774EB">
                                    <w:rPr>
                                      <w:rStyle w:val="Hyperlink"/>
                                    </w:rPr>
                                    <w:t>Dec1704@iastate.edu</w:t>
                                  </w:r>
                                </w:hyperlink>
                              </w:p>
                            </w:tc>
                          </w:tr>
                          <w:tr w:rsidR="00A774EB" w:rsidTr="00507625" w14:paraId="0B041A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306FE5A9" w14:textId="77777777">
                                <w:pPr>
                                  <w:pStyle w:val="ContactInfo"/>
                                  <w:jc w:val="left"/>
                                </w:pPr>
                              </w:p>
                              <w:p w:rsidR="00A774EB" w:rsidP="00507625" w:rsidRDefault="00A774EB" w14:paraId="03BBC7FD" w14:textId="3D6A41ED">
                                <w:pPr>
                                  <w:pStyle w:val="ContactInfo"/>
                                  <w:jc w:val="left"/>
                                </w:pPr>
                                <w:r>
                                  <w:t>Team Website</w:t>
                                </w:r>
                              </w:p>
                            </w:tc>
                            <w:tc>
                              <w:tcPr>
                                <w:tcW w:w="4101" w:type="dxa"/>
                                <w:vAlign w:val="center"/>
                              </w:tcPr>
                              <w:p w:rsidR="00A774EB" w:rsidP="00507625" w:rsidRDefault="00A774EB" w14:paraId="12B7B92A" w14:textId="77777777">
                                <w:pPr>
                                  <w:pStyle w:val="ContactInfo"/>
                                  <w:jc w:val="left"/>
                                  <w:cnfStyle w:val="000000100000" w:firstRow="0" w:lastRow="0" w:firstColumn="0" w:lastColumn="0" w:oddVBand="0" w:evenVBand="0" w:oddHBand="1" w:evenHBand="0" w:firstRowFirstColumn="0" w:firstRowLastColumn="0" w:lastRowFirstColumn="0" w:lastRowLastColumn="0"/>
                                </w:pPr>
                              </w:p>
                              <w:p w:rsidR="00A774EB" w:rsidP="00507625" w:rsidRDefault="00A774EB" w14:paraId="55F3F4D3" w14:textId="0918AD29">
                                <w:pPr>
                                  <w:pStyle w:val="ContactInfo"/>
                                  <w:jc w:val="left"/>
                                  <w:cnfStyle w:val="000000100000" w:firstRow="0" w:lastRow="0" w:firstColumn="0" w:lastColumn="0" w:oddVBand="0" w:evenVBand="0" w:oddHBand="1" w:evenHBand="0" w:firstRowFirstColumn="0" w:firstRowLastColumn="0" w:lastRowFirstColumn="0" w:lastRowLastColumn="0"/>
                                </w:pPr>
                                <w:r>
                                  <w:t>Dec1704.com</w:t>
                                </w:r>
                              </w:p>
                            </w:tc>
                          </w:tr>
                          <w:tr w:rsidR="00A774EB" w:rsidTr="00507625" w14:paraId="412083C7" w14:textId="77777777">
                            <w:tc>
                              <w:tcPr>
                                <w:cnfStyle w:val="001000000000" w:firstRow="0" w:lastRow="0" w:firstColumn="1" w:lastColumn="0" w:oddVBand="0" w:evenVBand="0" w:oddHBand="0" w:evenHBand="0" w:firstRowFirstColumn="0" w:firstRowLastColumn="0" w:lastRowFirstColumn="0" w:lastRowLastColumn="0"/>
                                <w:tcW w:w="4100" w:type="dxa"/>
                                <w:vAlign w:val="center"/>
                              </w:tcPr>
                              <w:p w:rsidR="00A774EB" w:rsidP="00507625" w:rsidRDefault="00A774EB" w14:paraId="7A5B2FC1" w14:textId="77777777">
                                <w:pPr>
                                  <w:pStyle w:val="ContactInfo"/>
                                  <w:jc w:val="left"/>
                                </w:pPr>
                              </w:p>
                              <w:p w:rsidR="00A774EB" w:rsidP="00507625" w:rsidRDefault="00A774EB" w14:paraId="376CC375" w14:textId="566EF934">
                                <w:pPr>
                                  <w:pStyle w:val="ContactInfo"/>
                                  <w:jc w:val="left"/>
                                </w:pPr>
                                <w:r>
                                  <w:t>Revised</w:t>
                                </w:r>
                              </w:p>
                            </w:tc>
                            <w:tc>
                              <w:tcPr>
                                <w:tcW w:w="4101" w:type="dxa"/>
                                <w:vAlign w:val="center"/>
                              </w:tcPr>
                              <w:p w:rsidR="00A774EB" w:rsidP="00507625" w:rsidRDefault="00A774EB" w14:paraId="32306500" w14:textId="77777777">
                                <w:pPr>
                                  <w:pStyle w:val="ContactInfo"/>
                                  <w:jc w:val="left"/>
                                  <w:cnfStyle w:val="000000000000" w:firstRow="0" w:lastRow="0" w:firstColumn="0" w:lastColumn="0" w:oddVBand="0" w:evenVBand="0" w:oddHBand="0" w:evenHBand="0" w:firstRowFirstColumn="0" w:firstRowLastColumn="0" w:lastRowFirstColumn="0" w:lastRowLastColumn="0"/>
                                </w:pPr>
                              </w:p>
                              <w:p w:rsidR="00A774EB" w:rsidP="00507625" w:rsidRDefault="00104951" w14:paraId="62931F31" w14:textId="6D0AA051">
                                <w:pPr>
                                  <w:pStyle w:val="ContactInfo"/>
                                  <w:jc w:val="left"/>
                                  <w:cnfStyle w:val="000000000000" w:firstRow="0" w:lastRow="0" w:firstColumn="0" w:lastColumn="0" w:oddVBand="0" w:evenVBand="0" w:oddHBand="0" w:evenHBand="0" w:firstRowFirstColumn="0" w:firstRowLastColumn="0" w:lastRowFirstColumn="0" w:lastRowLastColumn="0"/>
                                </w:pPr>
                                <w:r>
                                  <w:t>3/31/2017 – v2</w:t>
                                </w:r>
                                <w:bookmarkStart w:name="_GoBack" w:id="6"/>
                                <w:bookmarkEnd w:id="6"/>
                                <w:r w:rsidR="00A774EB">
                                  <w:t>.0.0</w:t>
                                </w:r>
                              </w:p>
                            </w:tc>
                          </w:tr>
                        </w:tbl>
                        <w:p w:rsidR="00A774EB" w:rsidP="00054974" w:rsidRDefault="00A774EB" w14:paraId="4BD1A28F" w14:textId="77777777">
                          <w:pPr>
                            <w:pStyle w:val="ContactInfo"/>
                          </w:pPr>
                        </w:p>
                      </w:txbxContent>
                    </v:textbox>
                    <w10:wrap type="square" anchorx="margin" anchory="margin"/>
                  </v:shape>
                </w:pict>
              </mc:Fallback>
            </mc:AlternateContent>
          </w:r>
        </w:p>
        <w:p w:rsidR="004B1018" w:rsidP="004B1018" w:rsidRDefault="00E01515" w14:paraId="261E3353" w14:textId="77777777">
          <w:r>
            <w:rPr>
              <w:noProof/>
              <w:lang w:eastAsia="en-US"/>
            </w:rPr>
            <mc:AlternateContent>
              <mc:Choice Requires="wps">
                <w:drawing>
                  <wp:anchor distT="0" distB="0" distL="114300" distR="114300" simplePos="0" relativeHeight="251658241" behindDoc="0" locked="0" layoutInCell="1" allowOverlap="0" wp14:anchorId="2BC1D571" wp14:editId="46262159">
                    <wp:simplePos x="0" y="0"/>
                    <wp:positionH relativeFrom="margin">
                      <wp:posOffset>114300</wp:posOffset>
                    </wp:positionH>
                    <wp:positionV relativeFrom="margin">
                      <wp:posOffset>914400</wp:posOffset>
                    </wp:positionV>
                    <wp:extent cx="5212080" cy="1793240"/>
                    <wp:effectExtent l="0" t="0" r="20320" b="17780"/>
                    <wp:wrapSquare wrapText="bothSides"/>
                    <wp:docPr id="21" name="Text Box 21"/>
                    <wp:cNvGraphicFramePr/>
                    <a:graphic xmlns:a="http://schemas.openxmlformats.org/drawingml/2006/main">
                      <a:graphicData uri="http://schemas.microsoft.com/office/word/2010/wordprocessingShape">
                        <wps:wsp>
                          <wps:cNvSpPr txBox="1"/>
                          <wps:spPr>
                            <a:xfrm>
                              <a:off x="0" y="0"/>
                              <a:ext cx="5212080" cy="1793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A774EB" w:rsidP="004B1018" w:rsidRDefault="00A774EB" w14:paraId="59C57F2C" w14:textId="382BE5FA">
                                    <w:pPr>
                                      <w:pStyle w:val="Title"/>
                                    </w:pPr>
                                    <w:r>
                                      <w:t>Danfoss Visual Inspection System</w:t>
                                    </w:r>
                                  </w:p>
                                </w:sdtContent>
                              </w:sdt>
                              <w:p w:rsidRPr="00054974" w:rsidR="00A774EB" w:rsidP="00054974" w:rsidRDefault="0070684B" w14:paraId="08ACAE27" w14:textId="77777777">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A774EB">
                                      <w:t>Project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xt Box 21" style="position:absolute;margin-left:9pt;margin-top:1in;width:410.4pt;height:141.2pt;z-index:251658241;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spid="_x0000_s1027" o:allowoverlap="f" filled="f"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" w14:anchorId="2BC1D571">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A774EB" w:rsidP="004B1018" w:rsidRDefault="00A774EB" w14:paraId="59C57F2C" w14:textId="382BE5FA">
                              <w:pPr>
                                <w:pStyle w:val="Title"/>
                              </w:pPr>
                              <w:r>
                                <w:t>Danfoss Visual Inspection System</w:t>
                              </w:r>
                            </w:p>
                          </w:sdtContent>
                        </w:sdt>
                        <w:p w:rsidRPr="00054974" w:rsidR="00A774EB" w:rsidP="00054974" w:rsidRDefault="0070684B" w14:paraId="08ACAE27" w14:textId="77777777">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A774EB">
                                <w:t>Project plan</w:t>
                              </w:r>
                            </w:sdtContent>
                          </w:sdt>
                        </w:p>
                      </w:txbxContent>
                    </v:textbox>
                    <w10:wrap type="square" anchorx="margin" anchory="margin"/>
                  </v:shape>
                </w:pict>
              </mc:Fallback>
            </mc:AlternateContent>
          </w:r>
          <w:r w:rsidR="004B1018">
            <w:br w:type="page"/>
          </w:r>
        </w:p>
      </w:sdtContent>
    </w:sdt>
    <w:bookmarkEnd w:displacedByCustomXml="next" w:id="0"/>
    <w:bookmarkEnd w:displacedByCustomXml="next" w:id="1"/>
    <w:bookmarkEnd w:displacedByCustomXml="next" w:id="2"/>
    <w:bookmarkEnd w:displacedByCustomXml="next" w:id="3"/>
    <w:bookmarkEnd w:displacedByCustomXml="next" w:id="4"/>
    <w:sdt>
      <w:sdtPr>
        <w:rPr>
          <w:rFonts w:asciiTheme="minorHAnsi" w:hAnsiTheme="minorHAnsi" w:eastAsiaTheme="minorHAnsi" w:cstheme="minorBidi"/>
          <w:color w:val="595959" w:themeColor="text1" w:themeTint="A6"/>
          <w:sz w:val="20"/>
        </w:rPr>
        <w:id w:val="-1195459225"/>
        <w:docPartObj>
          <w:docPartGallery w:val="Table of Contents"/>
          <w:docPartUnique/>
        </w:docPartObj>
      </w:sdtPr>
      <w:sdtEndPr>
        <w:rPr>
          <w:b/>
          <w:bCs/>
          <w:noProof/>
        </w:rPr>
      </w:sdtEndPr>
      <w:sdtContent>
        <w:p w:rsidR="004B1018" w:rsidP="004B1018" w:rsidRDefault="15320A73" w14:paraId="6FA3C633" w14:textId="77777777" w14:noSpellErr="1">
          <w:pPr>
            <w:pStyle w:val="TOCHeading"/>
          </w:pPr>
          <w:r w:rsidR="09F734A7">
            <w:rPr/>
            <w:t>Contents</w:t>
          </w:r>
        </w:p>
        <w:p w:rsidR="0073511B" w:rsidRDefault="004B1018" w14:paraId="78F78491" w14:textId="77777777">
          <w:pPr>
            <w:pStyle w:val="TOC1"/>
            <w:tabs>
              <w:tab w:val="right" w:leader="dot" w:pos="8630"/>
            </w:tabs>
            <w:rPr>
              <w:rFonts w:eastAsiaTheme="minorEastAsia"/>
              <w:noProof/>
              <w:color w:val="auto"/>
              <w:sz w:val="22"/>
              <w:szCs w:val="22"/>
              <w:lang w:eastAsia="en-US"/>
            </w:rPr>
          </w:pPr>
          <w:r>
            <w:fldChar w:fldCharType="begin"/>
          </w:r>
          <w:r>
            <w:instrText xml:space="preserve"> TOC \o "1-3" \h \z \u </w:instrText>
          </w:r>
          <w:r>
            <w:fldChar w:fldCharType="separate"/>
          </w:r>
          <w:hyperlink w:history="1" w:anchor="_Toc442284788">
            <w:r w:rsidRPr="00307E01" w:rsidR="0073511B">
              <w:rPr>
                <w:rStyle w:val="Hyperlink"/>
                <w:noProof/>
              </w:rPr>
              <w:t>1 Introduction</w:t>
            </w:r>
            <w:r w:rsidR="0073511B">
              <w:rPr>
                <w:noProof/>
                <w:webHidden/>
              </w:rPr>
              <w:tab/>
            </w:r>
            <w:r w:rsidR="0073511B">
              <w:rPr>
                <w:noProof/>
                <w:webHidden/>
              </w:rPr>
              <w:fldChar w:fldCharType="begin"/>
            </w:r>
            <w:r w:rsidR="0073511B">
              <w:rPr>
                <w:noProof/>
                <w:webHidden/>
              </w:rPr>
              <w:instrText xml:space="preserve"> PAGEREF _Toc442284788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rsidR="0073511B" w:rsidRDefault="0070684B" w14:paraId="4AA59A33" w14:textId="77777777">
          <w:pPr>
            <w:pStyle w:val="TOC2"/>
            <w:tabs>
              <w:tab w:val="right" w:leader="dot" w:pos="8630"/>
            </w:tabs>
            <w:rPr>
              <w:rFonts w:eastAsiaTheme="minorEastAsia"/>
              <w:noProof/>
              <w:color w:val="auto"/>
              <w:sz w:val="22"/>
              <w:szCs w:val="22"/>
              <w:lang w:eastAsia="en-US"/>
            </w:rPr>
          </w:pPr>
          <w:hyperlink w:history="1" w:anchor="_Toc442284789">
            <w:r w:rsidRPr="00307E01" w:rsidR="0073511B">
              <w:rPr>
                <w:rStyle w:val="Hyperlink"/>
                <w:noProof/>
              </w:rPr>
              <w:t>1.1 Project statement</w:t>
            </w:r>
            <w:r w:rsidR="0073511B">
              <w:rPr>
                <w:noProof/>
                <w:webHidden/>
              </w:rPr>
              <w:tab/>
            </w:r>
            <w:r w:rsidR="0073511B">
              <w:rPr>
                <w:noProof/>
                <w:webHidden/>
              </w:rPr>
              <w:fldChar w:fldCharType="begin"/>
            </w:r>
            <w:r w:rsidR="0073511B">
              <w:rPr>
                <w:noProof/>
                <w:webHidden/>
              </w:rPr>
              <w:instrText xml:space="preserve"> PAGEREF _Toc442284789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rsidR="0073511B" w:rsidRDefault="0070684B" w14:paraId="4E19632E" w14:textId="77777777">
          <w:pPr>
            <w:pStyle w:val="TOC2"/>
            <w:tabs>
              <w:tab w:val="right" w:leader="dot" w:pos="8630"/>
            </w:tabs>
            <w:rPr>
              <w:rFonts w:eastAsiaTheme="minorEastAsia"/>
              <w:noProof/>
              <w:color w:val="auto"/>
              <w:sz w:val="22"/>
              <w:szCs w:val="22"/>
              <w:lang w:eastAsia="en-US"/>
            </w:rPr>
          </w:pPr>
          <w:hyperlink w:history="1" w:anchor="_Toc442284790">
            <w:r w:rsidRPr="00307E01" w:rsidR="0073511B">
              <w:rPr>
                <w:rStyle w:val="Hyperlink"/>
                <w:noProof/>
              </w:rPr>
              <w:t>1.2 purpose</w:t>
            </w:r>
            <w:r w:rsidR="0073511B">
              <w:rPr>
                <w:noProof/>
                <w:webHidden/>
              </w:rPr>
              <w:tab/>
            </w:r>
            <w:r w:rsidR="0073511B">
              <w:rPr>
                <w:noProof/>
                <w:webHidden/>
              </w:rPr>
              <w:fldChar w:fldCharType="begin"/>
            </w:r>
            <w:r w:rsidR="0073511B">
              <w:rPr>
                <w:noProof/>
                <w:webHidden/>
              </w:rPr>
              <w:instrText xml:space="preserve"> PAGEREF _Toc442284790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rsidR="0073511B" w:rsidRDefault="0070684B" w14:paraId="3EFEAE95" w14:textId="77777777">
          <w:pPr>
            <w:pStyle w:val="TOC2"/>
            <w:tabs>
              <w:tab w:val="right" w:leader="dot" w:pos="8630"/>
            </w:tabs>
            <w:rPr>
              <w:rFonts w:eastAsiaTheme="minorEastAsia"/>
              <w:noProof/>
              <w:color w:val="auto"/>
              <w:sz w:val="22"/>
              <w:szCs w:val="22"/>
              <w:lang w:eastAsia="en-US"/>
            </w:rPr>
          </w:pPr>
          <w:hyperlink w:history="1" w:anchor="_Toc442284791">
            <w:r w:rsidRPr="00307E01" w:rsidR="0073511B">
              <w:rPr>
                <w:rStyle w:val="Hyperlink"/>
                <w:noProof/>
              </w:rPr>
              <w:t>1.3 Goals</w:t>
            </w:r>
            <w:r w:rsidR="0073511B">
              <w:rPr>
                <w:noProof/>
                <w:webHidden/>
              </w:rPr>
              <w:tab/>
            </w:r>
            <w:r w:rsidR="0073511B">
              <w:rPr>
                <w:noProof/>
                <w:webHidden/>
              </w:rPr>
              <w:fldChar w:fldCharType="begin"/>
            </w:r>
            <w:r w:rsidR="0073511B">
              <w:rPr>
                <w:noProof/>
                <w:webHidden/>
              </w:rPr>
              <w:instrText xml:space="preserve"> PAGEREF _Toc442284791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rsidR="0073511B" w:rsidRDefault="0070684B" w14:paraId="4B7C5FEC" w14:textId="77777777">
          <w:pPr>
            <w:pStyle w:val="TOC1"/>
            <w:tabs>
              <w:tab w:val="right" w:leader="dot" w:pos="8630"/>
            </w:tabs>
            <w:rPr>
              <w:rFonts w:eastAsiaTheme="minorEastAsia"/>
              <w:noProof/>
              <w:color w:val="auto"/>
              <w:sz w:val="22"/>
              <w:szCs w:val="22"/>
              <w:lang w:eastAsia="en-US"/>
            </w:rPr>
          </w:pPr>
          <w:hyperlink w:history="1" w:anchor="_Toc442284792">
            <w:r w:rsidRPr="00307E01" w:rsidR="0073511B">
              <w:rPr>
                <w:rStyle w:val="Hyperlink"/>
                <w:noProof/>
              </w:rPr>
              <w:t>2 Deliverables</w:t>
            </w:r>
            <w:r w:rsidR="0073511B">
              <w:rPr>
                <w:noProof/>
                <w:webHidden/>
              </w:rPr>
              <w:tab/>
            </w:r>
            <w:r w:rsidR="0073511B">
              <w:rPr>
                <w:noProof/>
                <w:webHidden/>
              </w:rPr>
              <w:fldChar w:fldCharType="begin"/>
            </w:r>
            <w:r w:rsidR="0073511B">
              <w:rPr>
                <w:noProof/>
                <w:webHidden/>
              </w:rPr>
              <w:instrText xml:space="preserve"> PAGEREF _Toc442284792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rsidR="0073511B" w:rsidRDefault="0070684B" w14:paraId="7D78B9BF" w14:textId="77777777">
          <w:pPr>
            <w:pStyle w:val="TOC1"/>
            <w:tabs>
              <w:tab w:val="right" w:leader="dot" w:pos="8630"/>
            </w:tabs>
            <w:rPr>
              <w:rFonts w:eastAsiaTheme="minorEastAsia"/>
              <w:noProof/>
              <w:color w:val="auto"/>
              <w:sz w:val="22"/>
              <w:szCs w:val="22"/>
              <w:lang w:eastAsia="en-US"/>
            </w:rPr>
          </w:pPr>
          <w:hyperlink w:history="1" w:anchor="_Toc442284793">
            <w:r w:rsidRPr="00307E01" w:rsidR="0073511B">
              <w:rPr>
                <w:rStyle w:val="Hyperlink"/>
                <w:noProof/>
              </w:rPr>
              <w:t>3 Design</w:t>
            </w:r>
            <w:r w:rsidR="0073511B">
              <w:rPr>
                <w:noProof/>
                <w:webHidden/>
              </w:rPr>
              <w:tab/>
            </w:r>
            <w:r w:rsidR="0073511B">
              <w:rPr>
                <w:noProof/>
                <w:webHidden/>
              </w:rPr>
              <w:fldChar w:fldCharType="begin"/>
            </w:r>
            <w:r w:rsidR="0073511B">
              <w:rPr>
                <w:noProof/>
                <w:webHidden/>
              </w:rPr>
              <w:instrText xml:space="preserve"> PAGEREF _Toc442284793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rsidR="0073511B" w:rsidRDefault="0070684B" w14:paraId="1B7ACC80" w14:textId="77777777">
          <w:pPr>
            <w:pStyle w:val="TOC2"/>
            <w:tabs>
              <w:tab w:val="right" w:leader="dot" w:pos="8630"/>
            </w:tabs>
            <w:rPr>
              <w:rFonts w:eastAsiaTheme="minorEastAsia"/>
              <w:noProof/>
              <w:color w:val="auto"/>
              <w:sz w:val="22"/>
              <w:szCs w:val="22"/>
              <w:lang w:eastAsia="en-US"/>
            </w:rPr>
          </w:pPr>
          <w:hyperlink w:history="1" w:anchor="_Toc442284794">
            <w:r w:rsidRPr="00307E01" w:rsidR="0073511B">
              <w:rPr>
                <w:rStyle w:val="Hyperlink"/>
                <w:noProof/>
              </w:rPr>
              <w:t>3.1 Previous work/literature</w:t>
            </w:r>
            <w:r w:rsidR="0073511B">
              <w:rPr>
                <w:noProof/>
                <w:webHidden/>
              </w:rPr>
              <w:tab/>
            </w:r>
            <w:r w:rsidR="0073511B">
              <w:rPr>
                <w:noProof/>
                <w:webHidden/>
              </w:rPr>
              <w:fldChar w:fldCharType="begin"/>
            </w:r>
            <w:r w:rsidR="0073511B">
              <w:rPr>
                <w:noProof/>
                <w:webHidden/>
              </w:rPr>
              <w:instrText xml:space="preserve"> PAGEREF _Toc442284794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rsidR="0073511B" w:rsidRDefault="0070684B" w14:paraId="51040492" w14:textId="77777777">
          <w:pPr>
            <w:pStyle w:val="TOC2"/>
            <w:tabs>
              <w:tab w:val="right" w:leader="dot" w:pos="8630"/>
            </w:tabs>
            <w:rPr>
              <w:rFonts w:eastAsiaTheme="minorEastAsia"/>
              <w:noProof/>
              <w:color w:val="auto"/>
              <w:sz w:val="22"/>
              <w:szCs w:val="22"/>
              <w:lang w:eastAsia="en-US"/>
            </w:rPr>
          </w:pPr>
          <w:hyperlink w:history="1" w:anchor="_Toc442284795">
            <w:r w:rsidRPr="00307E01" w:rsidR="0073511B">
              <w:rPr>
                <w:rStyle w:val="Hyperlink"/>
                <w:noProof/>
              </w:rPr>
              <w:t>3.2 Proposed System Block diagram</w:t>
            </w:r>
            <w:r w:rsidR="0073511B">
              <w:rPr>
                <w:noProof/>
                <w:webHidden/>
              </w:rPr>
              <w:tab/>
            </w:r>
            <w:r w:rsidR="0073511B">
              <w:rPr>
                <w:noProof/>
                <w:webHidden/>
              </w:rPr>
              <w:fldChar w:fldCharType="begin"/>
            </w:r>
            <w:r w:rsidR="0073511B">
              <w:rPr>
                <w:noProof/>
                <w:webHidden/>
              </w:rPr>
              <w:instrText xml:space="preserve"> PAGEREF _Toc442284795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rsidR="0073511B" w:rsidRDefault="0070684B" w14:paraId="2230261D" w14:textId="77777777">
          <w:pPr>
            <w:pStyle w:val="TOC2"/>
            <w:tabs>
              <w:tab w:val="right" w:leader="dot" w:pos="8630"/>
            </w:tabs>
            <w:rPr>
              <w:rFonts w:eastAsiaTheme="minorEastAsia"/>
              <w:noProof/>
              <w:color w:val="auto"/>
              <w:sz w:val="22"/>
              <w:szCs w:val="22"/>
              <w:lang w:eastAsia="en-US"/>
            </w:rPr>
          </w:pPr>
          <w:hyperlink w:history="1" w:anchor="_Toc442284796">
            <w:r w:rsidRPr="00307E01" w:rsidR="0073511B">
              <w:rPr>
                <w:rStyle w:val="Hyperlink"/>
                <w:noProof/>
              </w:rPr>
              <w:t>3.3 Assessment of Proposed methods</w:t>
            </w:r>
            <w:r w:rsidR="0073511B">
              <w:rPr>
                <w:noProof/>
                <w:webHidden/>
              </w:rPr>
              <w:tab/>
            </w:r>
            <w:r w:rsidR="0073511B">
              <w:rPr>
                <w:noProof/>
                <w:webHidden/>
              </w:rPr>
              <w:fldChar w:fldCharType="begin"/>
            </w:r>
            <w:r w:rsidR="0073511B">
              <w:rPr>
                <w:noProof/>
                <w:webHidden/>
              </w:rPr>
              <w:instrText xml:space="preserve"> PAGEREF _Toc442284796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rsidR="0073511B" w:rsidRDefault="0070684B" w14:paraId="2C32EE8B" w14:textId="77777777">
          <w:pPr>
            <w:pStyle w:val="TOC2"/>
            <w:tabs>
              <w:tab w:val="right" w:leader="dot" w:pos="8630"/>
            </w:tabs>
            <w:rPr>
              <w:rFonts w:eastAsiaTheme="minorEastAsia"/>
              <w:noProof/>
              <w:color w:val="auto"/>
              <w:sz w:val="22"/>
              <w:szCs w:val="22"/>
              <w:lang w:eastAsia="en-US"/>
            </w:rPr>
          </w:pPr>
          <w:hyperlink w:history="1" w:anchor="_Toc442284797">
            <w:r w:rsidRPr="00307E01" w:rsidR="0073511B">
              <w:rPr>
                <w:rStyle w:val="Hyperlink"/>
                <w:noProof/>
              </w:rPr>
              <w:t>3.4 Validation</w:t>
            </w:r>
            <w:r w:rsidR="0073511B">
              <w:rPr>
                <w:noProof/>
                <w:webHidden/>
              </w:rPr>
              <w:tab/>
            </w:r>
            <w:r w:rsidR="0073511B">
              <w:rPr>
                <w:noProof/>
                <w:webHidden/>
              </w:rPr>
              <w:fldChar w:fldCharType="begin"/>
            </w:r>
            <w:r w:rsidR="0073511B">
              <w:rPr>
                <w:noProof/>
                <w:webHidden/>
              </w:rPr>
              <w:instrText xml:space="preserve"> PAGEREF _Toc442284797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rsidR="0073511B" w:rsidRDefault="0070684B" w14:paraId="38F61354" w14:textId="77777777">
          <w:pPr>
            <w:pStyle w:val="TOC1"/>
            <w:tabs>
              <w:tab w:val="right" w:leader="dot" w:pos="8630"/>
            </w:tabs>
            <w:rPr>
              <w:rFonts w:eastAsiaTheme="minorEastAsia"/>
              <w:noProof/>
              <w:color w:val="auto"/>
              <w:sz w:val="22"/>
              <w:szCs w:val="22"/>
              <w:lang w:eastAsia="en-US"/>
            </w:rPr>
          </w:pPr>
          <w:hyperlink w:history="1" w:anchor="_Toc442284798">
            <w:r w:rsidRPr="00307E01" w:rsidR="0073511B">
              <w:rPr>
                <w:rStyle w:val="Hyperlink"/>
                <w:noProof/>
              </w:rPr>
              <w:t>4 Project Requirements/Specifications</w:t>
            </w:r>
            <w:r w:rsidR="0073511B">
              <w:rPr>
                <w:noProof/>
                <w:webHidden/>
              </w:rPr>
              <w:tab/>
            </w:r>
            <w:r w:rsidR="0073511B">
              <w:rPr>
                <w:noProof/>
                <w:webHidden/>
              </w:rPr>
              <w:fldChar w:fldCharType="begin"/>
            </w:r>
            <w:r w:rsidR="0073511B">
              <w:rPr>
                <w:noProof/>
                <w:webHidden/>
              </w:rPr>
              <w:instrText xml:space="preserve"> PAGEREF _Toc442284798 \h </w:instrText>
            </w:r>
            <w:r w:rsidR="0073511B">
              <w:rPr>
                <w:noProof/>
                <w:webHidden/>
              </w:rPr>
            </w:r>
            <w:r w:rsidR="0073511B">
              <w:rPr>
                <w:noProof/>
                <w:webHidden/>
              </w:rPr>
              <w:fldChar w:fldCharType="separate"/>
            </w:r>
            <w:r w:rsidR="0073511B">
              <w:rPr>
                <w:noProof/>
                <w:webHidden/>
              </w:rPr>
              <w:t>4</w:t>
            </w:r>
            <w:r w:rsidR="0073511B">
              <w:rPr>
                <w:noProof/>
                <w:webHidden/>
              </w:rPr>
              <w:fldChar w:fldCharType="end"/>
            </w:r>
          </w:hyperlink>
        </w:p>
        <w:p w:rsidR="0073511B" w:rsidRDefault="0070684B" w14:paraId="53504645" w14:textId="77777777">
          <w:pPr>
            <w:pStyle w:val="TOC2"/>
            <w:tabs>
              <w:tab w:val="right" w:leader="dot" w:pos="8630"/>
            </w:tabs>
            <w:rPr>
              <w:rFonts w:eastAsiaTheme="minorEastAsia"/>
              <w:noProof/>
              <w:color w:val="auto"/>
              <w:sz w:val="22"/>
              <w:szCs w:val="22"/>
              <w:lang w:eastAsia="en-US"/>
            </w:rPr>
          </w:pPr>
          <w:hyperlink w:history="1" w:anchor="_Toc442284799">
            <w:r w:rsidRPr="00307E01" w:rsidR="0073511B">
              <w:rPr>
                <w:rStyle w:val="Hyperlink"/>
                <w:noProof/>
              </w:rPr>
              <w:t>4.1 functional</w:t>
            </w:r>
            <w:r w:rsidR="0073511B">
              <w:rPr>
                <w:noProof/>
                <w:webHidden/>
              </w:rPr>
              <w:tab/>
            </w:r>
            <w:r w:rsidR="0073511B">
              <w:rPr>
                <w:noProof/>
                <w:webHidden/>
              </w:rPr>
              <w:fldChar w:fldCharType="begin"/>
            </w:r>
            <w:r w:rsidR="0073511B">
              <w:rPr>
                <w:noProof/>
                <w:webHidden/>
              </w:rPr>
              <w:instrText xml:space="preserve"> PAGEREF _Toc442284799 \h </w:instrText>
            </w:r>
            <w:r w:rsidR="0073511B">
              <w:rPr>
                <w:noProof/>
                <w:webHidden/>
              </w:rPr>
            </w:r>
            <w:r w:rsidR="0073511B">
              <w:rPr>
                <w:noProof/>
                <w:webHidden/>
              </w:rPr>
              <w:fldChar w:fldCharType="separate"/>
            </w:r>
            <w:r w:rsidR="0073511B">
              <w:rPr>
                <w:noProof/>
                <w:webHidden/>
              </w:rPr>
              <w:t>4</w:t>
            </w:r>
            <w:r w:rsidR="0073511B">
              <w:rPr>
                <w:noProof/>
                <w:webHidden/>
              </w:rPr>
              <w:fldChar w:fldCharType="end"/>
            </w:r>
          </w:hyperlink>
        </w:p>
        <w:p w:rsidR="0073511B" w:rsidRDefault="0070684B" w14:paraId="49A4AD37" w14:textId="77777777">
          <w:pPr>
            <w:pStyle w:val="TOC2"/>
            <w:tabs>
              <w:tab w:val="right" w:leader="dot" w:pos="8630"/>
            </w:tabs>
            <w:rPr>
              <w:rFonts w:eastAsiaTheme="minorEastAsia"/>
              <w:noProof/>
              <w:color w:val="auto"/>
              <w:sz w:val="22"/>
              <w:szCs w:val="22"/>
              <w:lang w:eastAsia="en-US"/>
            </w:rPr>
          </w:pPr>
          <w:hyperlink w:history="1" w:anchor="_Toc442284800">
            <w:r w:rsidRPr="00307E01" w:rsidR="0073511B">
              <w:rPr>
                <w:rStyle w:val="Hyperlink"/>
                <w:noProof/>
              </w:rPr>
              <w:t>4.2 Non-functional</w:t>
            </w:r>
            <w:r w:rsidR="0073511B">
              <w:rPr>
                <w:noProof/>
                <w:webHidden/>
              </w:rPr>
              <w:tab/>
            </w:r>
            <w:r w:rsidR="0073511B">
              <w:rPr>
                <w:noProof/>
                <w:webHidden/>
              </w:rPr>
              <w:fldChar w:fldCharType="begin"/>
            </w:r>
            <w:r w:rsidR="0073511B">
              <w:rPr>
                <w:noProof/>
                <w:webHidden/>
              </w:rPr>
              <w:instrText xml:space="preserve"> PAGEREF _Toc442284800 \h </w:instrText>
            </w:r>
            <w:r w:rsidR="0073511B">
              <w:rPr>
                <w:noProof/>
                <w:webHidden/>
              </w:rPr>
            </w:r>
            <w:r w:rsidR="0073511B">
              <w:rPr>
                <w:noProof/>
                <w:webHidden/>
              </w:rPr>
              <w:fldChar w:fldCharType="separate"/>
            </w:r>
            <w:r w:rsidR="0073511B">
              <w:rPr>
                <w:noProof/>
                <w:webHidden/>
              </w:rPr>
              <w:t>4</w:t>
            </w:r>
            <w:r w:rsidR="0073511B">
              <w:rPr>
                <w:noProof/>
                <w:webHidden/>
              </w:rPr>
              <w:fldChar w:fldCharType="end"/>
            </w:r>
          </w:hyperlink>
        </w:p>
        <w:p w:rsidR="0073511B" w:rsidRDefault="0070684B" w14:paraId="4D960340" w14:textId="77777777">
          <w:pPr>
            <w:pStyle w:val="TOC1"/>
            <w:tabs>
              <w:tab w:val="right" w:leader="dot" w:pos="8630"/>
            </w:tabs>
            <w:rPr>
              <w:rFonts w:eastAsiaTheme="minorEastAsia"/>
              <w:noProof/>
              <w:color w:val="auto"/>
              <w:sz w:val="22"/>
              <w:szCs w:val="22"/>
              <w:lang w:eastAsia="en-US"/>
            </w:rPr>
          </w:pPr>
          <w:hyperlink w:history="1" w:anchor="_Toc442284801">
            <w:r w:rsidRPr="00307E01" w:rsidR="0073511B">
              <w:rPr>
                <w:rStyle w:val="Hyperlink"/>
                <w:noProof/>
              </w:rPr>
              <w:t>5 Challenges</w:t>
            </w:r>
            <w:r w:rsidR="0073511B">
              <w:rPr>
                <w:noProof/>
                <w:webHidden/>
              </w:rPr>
              <w:tab/>
            </w:r>
            <w:r w:rsidR="0073511B">
              <w:rPr>
                <w:noProof/>
                <w:webHidden/>
              </w:rPr>
              <w:fldChar w:fldCharType="begin"/>
            </w:r>
            <w:r w:rsidR="0073511B">
              <w:rPr>
                <w:noProof/>
                <w:webHidden/>
              </w:rPr>
              <w:instrText xml:space="preserve"> PAGEREF _Toc442284801 \h </w:instrText>
            </w:r>
            <w:r w:rsidR="0073511B">
              <w:rPr>
                <w:noProof/>
                <w:webHidden/>
              </w:rPr>
            </w:r>
            <w:r w:rsidR="0073511B">
              <w:rPr>
                <w:noProof/>
                <w:webHidden/>
              </w:rPr>
              <w:fldChar w:fldCharType="separate"/>
            </w:r>
            <w:r w:rsidR="0073511B">
              <w:rPr>
                <w:noProof/>
                <w:webHidden/>
              </w:rPr>
              <w:t>4</w:t>
            </w:r>
            <w:r w:rsidR="0073511B">
              <w:rPr>
                <w:noProof/>
                <w:webHidden/>
              </w:rPr>
              <w:fldChar w:fldCharType="end"/>
            </w:r>
          </w:hyperlink>
        </w:p>
        <w:p w:rsidR="0073511B" w:rsidRDefault="0070684B" w14:paraId="0F079A26" w14:textId="77777777">
          <w:pPr>
            <w:pStyle w:val="TOC1"/>
            <w:tabs>
              <w:tab w:val="right" w:leader="dot" w:pos="8630"/>
            </w:tabs>
            <w:rPr>
              <w:rFonts w:eastAsiaTheme="minorEastAsia"/>
              <w:noProof/>
              <w:color w:val="auto"/>
              <w:sz w:val="22"/>
              <w:szCs w:val="22"/>
              <w:lang w:eastAsia="en-US"/>
            </w:rPr>
          </w:pPr>
          <w:hyperlink w:history="1" w:anchor="_Toc442284802">
            <w:r w:rsidRPr="00307E01" w:rsidR="0073511B">
              <w:rPr>
                <w:rStyle w:val="Hyperlink"/>
                <w:noProof/>
              </w:rPr>
              <w:t>6 Timeline</w:t>
            </w:r>
            <w:r w:rsidR="0073511B">
              <w:rPr>
                <w:noProof/>
                <w:webHidden/>
              </w:rPr>
              <w:tab/>
            </w:r>
            <w:r w:rsidR="0073511B">
              <w:rPr>
                <w:noProof/>
                <w:webHidden/>
              </w:rPr>
              <w:fldChar w:fldCharType="begin"/>
            </w:r>
            <w:r w:rsidR="0073511B">
              <w:rPr>
                <w:noProof/>
                <w:webHidden/>
              </w:rPr>
              <w:instrText xml:space="preserve"> PAGEREF _Toc442284802 \h </w:instrText>
            </w:r>
            <w:r w:rsidR="0073511B">
              <w:rPr>
                <w:noProof/>
                <w:webHidden/>
              </w:rPr>
            </w:r>
            <w:r w:rsidR="0073511B">
              <w:rPr>
                <w:noProof/>
                <w:webHidden/>
              </w:rPr>
              <w:fldChar w:fldCharType="separate"/>
            </w:r>
            <w:r w:rsidR="0073511B">
              <w:rPr>
                <w:noProof/>
                <w:webHidden/>
              </w:rPr>
              <w:t>5</w:t>
            </w:r>
            <w:r w:rsidR="0073511B">
              <w:rPr>
                <w:noProof/>
                <w:webHidden/>
              </w:rPr>
              <w:fldChar w:fldCharType="end"/>
            </w:r>
          </w:hyperlink>
        </w:p>
        <w:p w:rsidR="0073511B" w:rsidRDefault="0070684B" w14:paraId="31B16CDC" w14:textId="77777777">
          <w:pPr>
            <w:pStyle w:val="TOC2"/>
            <w:tabs>
              <w:tab w:val="right" w:leader="dot" w:pos="8630"/>
            </w:tabs>
            <w:rPr>
              <w:rFonts w:eastAsiaTheme="minorEastAsia"/>
              <w:noProof/>
              <w:color w:val="auto"/>
              <w:sz w:val="22"/>
              <w:szCs w:val="22"/>
              <w:lang w:eastAsia="en-US"/>
            </w:rPr>
          </w:pPr>
          <w:hyperlink w:history="1" w:anchor="_Toc442284803">
            <w:r w:rsidRPr="00307E01" w:rsidR="0073511B">
              <w:rPr>
                <w:rStyle w:val="Hyperlink"/>
                <w:noProof/>
              </w:rPr>
              <w:t>6.1 First Semester</w:t>
            </w:r>
            <w:r w:rsidR="0073511B">
              <w:rPr>
                <w:noProof/>
                <w:webHidden/>
              </w:rPr>
              <w:tab/>
            </w:r>
            <w:r w:rsidR="0073511B">
              <w:rPr>
                <w:noProof/>
                <w:webHidden/>
              </w:rPr>
              <w:fldChar w:fldCharType="begin"/>
            </w:r>
            <w:r w:rsidR="0073511B">
              <w:rPr>
                <w:noProof/>
                <w:webHidden/>
              </w:rPr>
              <w:instrText xml:space="preserve"> PAGEREF _Toc442284803 \h </w:instrText>
            </w:r>
            <w:r w:rsidR="0073511B">
              <w:rPr>
                <w:noProof/>
                <w:webHidden/>
              </w:rPr>
            </w:r>
            <w:r w:rsidR="0073511B">
              <w:rPr>
                <w:noProof/>
                <w:webHidden/>
              </w:rPr>
              <w:fldChar w:fldCharType="separate"/>
            </w:r>
            <w:r w:rsidR="0073511B">
              <w:rPr>
                <w:noProof/>
                <w:webHidden/>
              </w:rPr>
              <w:t>5</w:t>
            </w:r>
            <w:r w:rsidR="0073511B">
              <w:rPr>
                <w:noProof/>
                <w:webHidden/>
              </w:rPr>
              <w:fldChar w:fldCharType="end"/>
            </w:r>
          </w:hyperlink>
        </w:p>
        <w:p w:rsidR="0073511B" w:rsidRDefault="0070684B" w14:paraId="7EAA1194" w14:textId="77777777">
          <w:pPr>
            <w:pStyle w:val="TOC2"/>
            <w:tabs>
              <w:tab w:val="right" w:leader="dot" w:pos="8630"/>
            </w:tabs>
            <w:rPr>
              <w:rFonts w:eastAsiaTheme="minorEastAsia"/>
              <w:noProof/>
              <w:color w:val="auto"/>
              <w:sz w:val="22"/>
              <w:szCs w:val="22"/>
              <w:lang w:eastAsia="en-US"/>
            </w:rPr>
          </w:pPr>
          <w:hyperlink w:history="1" w:anchor="_Toc442284804">
            <w:r w:rsidRPr="00307E01" w:rsidR="0073511B">
              <w:rPr>
                <w:rStyle w:val="Hyperlink"/>
                <w:noProof/>
              </w:rPr>
              <w:t>6.2 Second Semester</w:t>
            </w:r>
            <w:r w:rsidR="0073511B">
              <w:rPr>
                <w:noProof/>
                <w:webHidden/>
              </w:rPr>
              <w:tab/>
            </w:r>
            <w:r w:rsidR="0073511B">
              <w:rPr>
                <w:noProof/>
                <w:webHidden/>
              </w:rPr>
              <w:fldChar w:fldCharType="begin"/>
            </w:r>
            <w:r w:rsidR="0073511B">
              <w:rPr>
                <w:noProof/>
                <w:webHidden/>
              </w:rPr>
              <w:instrText xml:space="preserve"> PAGEREF _Toc442284804 \h </w:instrText>
            </w:r>
            <w:r w:rsidR="0073511B">
              <w:rPr>
                <w:noProof/>
                <w:webHidden/>
              </w:rPr>
            </w:r>
            <w:r w:rsidR="0073511B">
              <w:rPr>
                <w:noProof/>
                <w:webHidden/>
              </w:rPr>
              <w:fldChar w:fldCharType="separate"/>
            </w:r>
            <w:r w:rsidR="0073511B">
              <w:rPr>
                <w:noProof/>
                <w:webHidden/>
              </w:rPr>
              <w:t>5</w:t>
            </w:r>
            <w:r w:rsidR="0073511B">
              <w:rPr>
                <w:noProof/>
                <w:webHidden/>
              </w:rPr>
              <w:fldChar w:fldCharType="end"/>
            </w:r>
          </w:hyperlink>
        </w:p>
        <w:p w:rsidR="0073511B" w:rsidRDefault="0070684B" w14:paraId="5D715CEA" w14:textId="77777777">
          <w:pPr>
            <w:pStyle w:val="TOC1"/>
            <w:tabs>
              <w:tab w:val="right" w:leader="dot" w:pos="8630"/>
            </w:tabs>
            <w:rPr>
              <w:rFonts w:eastAsiaTheme="minorEastAsia"/>
              <w:noProof/>
              <w:color w:val="auto"/>
              <w:sz w:val="22"/>
              <w:szCs w:val="22"/>
              <w:lang w:eastAsia="en-US"/>
            </w:rPr>
          </w:pPr>
          <w:hyperlink w:history="1" w:anchor="_Toc442284805">
            <w:r w:rsidRPr="00307E01" w:rsidR="0073511B">
              <w:rPr>
                <w:rStyle w:val="Hyperlink"/>
                <w:noProof/>
              </w:rPr>
              <w:t>7 Conclusions</w:t>
            </w:r>
            <w:r w:rsidR="0073511B">
              <w:rPr>
                <w:noProof/>
                <w:webHidden/>
              </w:rPr>
              <w:tab/>
            </w:r>
            <w:r w:rsidR="0073511B">
              <w:rPr>
                <w:noProof/>
                <w:webHidden/>
              </w:rPr>
              <w:fldChar w:fldCharType="begin"/>
            </w:r>
            <w:r w:rsidR="0073511B">
              <w:rPr>
                <w:noProof/>
                <w:webHidden/>
              </w:rPr>
              <w:instrText xml:space="preserve"> PAGEREF _Toc442284805 \h </w:instrText>
            </w:r>
            <w:r w:rsidR="0073511B">
              <w:rPr>
                <w:noProof/>
                <w:webHidden/>
              </w:rPr>
            </w:r>
            <w:r w:rsidR="0073511B">
              <w:rPr>
                <w:noProof/>
                <w:webHidden/>
              </w:rPr>
              <w:fldChar w:fldCharType="separate"/>
            </w:r>
            <w:r w:rsidR="0073511B">
              <w:rPr>
                <w:noProof/>
                <w:webHidden/>
              </w:rPr>
              <w:t>6</w:t>
            </w:r>
            <w:r w:rsidR="0073511B">
              <w:rPr>
                <w:noProof/>
                <w:webHidden/>
              </w:rPr>
              <w:fldChar w:fldCharType="end"/>
            </w:r>
          </w:hyperlink>
        </w:p>
        <w:p w:rsidR="0073511B" w:rsidRDefault="0070684B" w14:paraId="61066A7A" w14:textId="77777777">
          <w:pPr>
            <w:pStyle w:val="TOC1"/>
            <w:tabs>
              <w:tab w:val="right" w:leader="dot" w:pos="8630"/>
            </w:tabs>
            <w:rPr>
              <w:rFonts w:eastAsiaTheme="minorEastAsia"/>
              <w:noProof/>
              <w:color w:val="auto"/>
              <w:sz w:val="22"/>
              <w:szCs w:val="22"/>
              <w:lang w:eastAsia="en-US"/>
            </w:rPr>
          </w:pPr>
          <w:hyperlink w:history="1" w:anchor="_Toc442284806">
            <w:r w:rsidRPr="00307E01" w:rsidR="0073511B">
              <w:rPr>
                <w:rStyle w:val="Hyperlink"/>
                <w:noProof/>
              </w:rPr>
              <w:t>8 References</w:t>
            </w:r>
            <w:r w:rsidR="0073511B">
              <w:rPr>
                <w:noProof/>
                <w:webHidden/>
              </w:rPr>
              <w:tab/>
            </w:r>
            <w:r w:rsidR="0073511B">
              <w:rPr>
                <w:noProof/>
                <w:webHidden/>
              </w:rPr>
              <w:fldChar w:fldCharType="begin"/>
            </w:r>
            <w:r w:rsidR="0073511B">
              <w:rPr>
                <w:noProof/>
                <w:webHidden/>
              </w:rPr>
              <w:instrText xml:space="preserve"> PAGEREF _Toc442284806 \h </w:instrText>
            </w:r>
            <w:r w:rsidR="0073511B">
              <w:rPr>
                <w:noProof/>
                <w:webHidden/>
              </w:rPr>
            </w:r>
            <w:r w:rsidR="0073511B">
              <w:rPr>
                <w:noProof/>
                <w:webHidden/>
              </w:rPr>
              <w:fldChar w:fldCharType="separate"/>
            </w:r>
            <w:r w:rsidR="0073511B">
              <w:rPr>
                <w:noProof/>
                <w:webHidden/>
              </w:rPr>
              <w:t>6</w:t>
            </w:r>
            <w:r w:rsidR="0073511B">
              <w:rPr>
                <w:noProof/>
                <w:webHidden/>
              </w:rPr>
              <w:fldChar w:fldCharType="end"/>
            </w:r>
          </w:hyperlink>
        </w:p>
        <w:p w:rsidR="0073511B" w:rsidRDefault="0070684B" w14:paraId="4E2FB29F" w14:textId="77777777">
          <w:pPr>
            <w:pStyle w:val="TOC1"/>
            <w:tabs>
              <w:tab w:val="right" w:leader="dot" w:pos="8630"/>
            </w:tabs>
            <w:rPr>
              <w:rFonts w:eastAsiaTheme="minorEastAsia"/>
              <w:noProof/>
              <w:color w:val="auto"/>
              <w:sz w:val="22"/>
              <w:szCs w:val="22"/>
              <w:lang w:eastAsia="en-US"/>
            </w:rPr>
          </w:pPr>
          <w:hyperlink w:history="1" w:anchor="_Toc442284807">
            <w:r w:rsidRPr="00307E01" w:rsidR="0073511B">
              <w:rPr>
                <w:rStyle w:val="Hyperlink"/>
                <w:noProof/>
              </w:rPr>
              <w:t>9 Appendices</w:t>
            </w:r>
            <w:r w:rsidR="0073511B">
              <w:rPr>
                <w:noProof/>
                <w:webHidden/>
              </w:rPr>
              <w:tab/>
            </w:r>
            <w:r w:rsidR="0073511B">
              <w:rPr>
                <w:noProof/>
                <w:webHidden/>
              </w:rPr>
              <w:fldChar w:fldCharType="begin"/>
            </w:r>
            <w:r w:rsidR="0073511B">
              <w:rPr>
                <w:noProof/>
                <w:webHidden/>
              </w:rPr>
              <w:instrText xml:space="preserve"> PAGEREF _Toc442284807 \h </w:instrText>
            </w:r>
            <w:r w:rsidR="0073511B">
              <w:rPr>
                <w:noProof/>
                <w:webHidden/>
              </w:rPr>
            </w:r>
            <w:r w:rsidR="0073511B">
              <w:rPr>
                <w:noProof/>
                <w:webHidden/>
              </w:rPr>
              <w:fldChar w:fldCharType="separate"/>
            </w:r>
            <w:r w:rsidR="0073511B">
              <w:rPr>
                <w:noProof/>
                <w:webHidden/>
              </w:rPr>
              <w:t>7</w:t>
            </w:r>
            <w:r w:rsidR="0073511B">
              <w:rPr>
                <w:noProof/>
                <w:webHidden/>
              </w:rPr>
              <w:fldChar w:fldCharType="end"/>
            </w:r>
          </w:hyperlink>
        </w:p>
        <w:p w:rsidR="004B1018" w:rsidP="004B1018" w:rsidRDefault="004B1018" w14:paraId="16E4519C" w14:textId="77777777">
          <w:r>
            <w:rPr>
              <w:b/>
              <w:bCs/>
              <w:noProof/>
            </w:rPr>
            <w:fldChar w:fldCharType="end"/>
          </w:r>
        </w:p>
      </w:sdtContent>
    </w:sdt>
    <w:p w:rsidR="004B1018" w:rsidP="004B1018" w:rsidRDefault="004B1018" w14:paraId="501B8AF6" w14:textId="77777777">
      <w:pPr>
        <w:pStyle w:val="Heading1"/>
        <w:rPr>
          <w:rStyle w:val="Heading1Char"/>
        </w:rPr>
      </w:pPr>
    </w:p>
    <w:p w:rsidR="004B1018" w:rsidP="004B1018" w:rsidRDefault="004B1018" w14:paraId="4BAEEF89" w14:textId="77777777">
      <w:pPr>
        <w:rPr>
          <w:rStyle w:val="Heading1Char"/>
        </w:rPr>
      </w:pPr>
      <w:r>
        <w:rPr>
          <w:rStyle w:val="Heading1Char"/>
        </w:rPr>
        <w:br w:type="page"/>
      </w:r>
    </w:p>
    <w:p w:rsidR="004B1018" w:rsidP="09F734A7" w:rsidRDefault="004B1018" w14:paraId="11283164" w14:textId="77777777" w14:noSpellErr="1">
      <w:pPr>
        <w:pStyle w:val="Heading1"/>
        <w:rPr>
          <w:rStyle w:val="Heading1Char"/>
        </w:rPr>
      </w:pPr>
      <w:bookmarkStart w:name="_Toc442284788" w:id="7"/>
      <w:r>
        <w:rPr>
          <w:rStyle w:val="Heading1Char"/>
        </w:rPr>
        <w:lastRenderedPageBreak/>
        <w:t>1 Introduction</w:t>
      </w:r>
      <w:bookmarkEnd w:id="7"/>
    </w:p>
    <w:p w:rsidR="004B1018" w:rsidP="004B1018" w:rsidRDefault="004B1018" w14:paraId="4DFB7BE7" w14:textId="77777777" w14:noSpellErr="1">
      <w:pPr>
        <w:pStyle w:val="Heading2"/>
      </w:pPr>
      <w:bookmarkStart w:name="_Toc442284789" w:id="8"/>
      <w:r>
        <w:rPr/>
        <w:t>1.1 Project statement</w:t>
      </w:r>
      <w:bookmarkEnd w:id="8"/>
    </w:p>
    <w:p w:rsidR="006B5ACB" w:rsidP="004B1018" w:rsidRDefault="15320A73" w14:paraId="47CFC0CF" w14:textId="3570E828" w14:noSpellErr="1">
      <w:r w:rsidR="09F734A7">
        <w:rPr/>
        <w:t>Our goal with the Danfoss Visual Inspection System is to pick up defects in assembly line products. The general flow goes as follows: scan a product with a camera, generate a 3D model of the product, compare the generated 3D model with the product’s corresponding CAD model, and determine if there is an error in the product.</w:t>
      </w:r>
    </w:p>
    <w:p w:rsidR="004B1018" w:rsidP="004B1018" w:rsidRDefault="004B1018" w14:paraId="33D2A9EE" w14:textId="7E10833B" w14:noSpellErr="1">
      <w:pPr>
        <w:pStyle w:val="Heading2"/>
      </w:pPr>
      <w:bookmarkStart w:name="_Toc442284790" w:id="9"/>
      <w:r>
        <w:rPr/>
        <w:t>1.2 Purpose</w:t>
      </w:r>
      <w:bookmarkEnd w:id="9"/>
    </w:p>
    <w:p w:rsidR="00302E2C" w:rsidP="004B1018" w:rsidRDefault="15320A73" w14:paraId="3A92A6DF" w14:textId="7D345F5D" w14:noSpellErr="1">
      <w:r w:rsidR="09F734A7">
        <w:rPr/>
        <w:t xml:space="preserve">The driving purpose of this project is to eliminate waste. An incorrectly configured product that has been shipped off to a client will always be shipped back. This is wasteful for the sellers, consumers, and shipping companies. Providing an accurate means of automated error detection will be beneficial to all involved parties because it saves money. </w:t>
      </w:r>
    </w:p>
    <w:p w:rsidR="004B1018" w:rsidP="004B1018" w:rsidRDefault="004B1018" w14:paraId="7B11FC72" w14:textId="77777777" w14:noSpellErr="1">
      <w:pPr>
        <w:pStyle w:val="Heading2"/>
      </w:pPr>
      <w:bookmarkStart w:name="_Toc442284791" w:id="10"/>
      <w:r>
        <w:rPr/>
        <w:t>1.3 Goals</w:t>
      </w:r>
      <w:bookmarkEnd w:id="10"/>
    </w:p>
    <w:p w:rsidR="00302E2C" w:rsidP="004B1018" w:rsidRDefault="15320A73" w14:paraId="447FA31F" w14:textId="37B650F3" w14:noSpellErr="1">
      <w:r w:rsidR="09F734A7">
        <w:rPr/>
        <w:t>Regarding some current goals, we would like to achieve the following:</w:t>
      </w:r>
    </w:p>
    <w:p w:rsidR="00302E2C" w:rsidP="00302E2C" w:rsidRDefault="15320A73" w14:paraId="2F2B5D4C" w14:textId="0E5094DC" w14:noSpellErr="1">
      <w:pPr>
        <w:pStyle w:val="ListParagraph"/>
        <w:numPr>
          <w:ilvl w:val="0"/>
          <w:numId w:val="8"/>
        </w:numPr>
        <w:rPr/>
      </w:pPr>
      <w:r w:rsidR="09F734A7">
        <w:rPr/>
        <w:t>Successfully generate accurate 3D models of products.</w:t>
      </w:r>
    </w:p>
    <w:p w:rsidR="00302E2C" w:rsidP="00302E2C" w:rsidRDefault="15320A73" w14:paraId="446B7AB6" w14:textId="0446C24A" w14:noSpellErr="1">
      <w:pPr>
        <w:pStyle w:val="ListParagraph"/>
        <w:numPr>
          <w:ilvl w:val="0"/>
          <w:numId w:val="8"/>
        </w:numPr>
        <w:rPr/>
      </w:pPr>
      <w:r w:rsidR="09F734A7">
        <w:rPr/>
        <w:t>Successfully compare two 3D models to determine the location of errors, or lack thereof.</w:t>
      </w:r>
    </w:p>
    <w:p w:rsidR="00302E2C" w:rsidP="00302E2C" w:rsidRDefault="15320A73" w14:paraId="15D0928A" w14:textId="50EE2373" w14:noSpellErr="1">
      <w:pPr>
        <w:pStyle w:val="ListParagraph"/>
        <w:numPr>
          <w:ilvl w:val="0"/>
          <w:numId w:val="8"/>
        </w:numPr>
        <w:rPr/>
      </w:pPr>
      <w:r w:rsidR="09F734A7">
        <w:rPr/>
        <w:t>Build a platform to scan products without human interaction.</w:t>
      </w:r>
    </w:p>
    <w:p w:rsidR="00921758" w:rsidP="00921758" w:rsidRDefault="15320A73" w14:paraId="6EE93663" w14:textId="53A3E42E" w14:noSpellErr="1">
      <w:r w:rsidR="09F734A7">
        <w:rPr/>
        <w:t xml:space="preserve">Overall, our goal is to have a fully functional system on a test assembly line that can accurately report errors for any given product. We envision a photo booth-like area where products can be scanned with consistent lighting and rotation. We also imagine having the software run quickly, under 20 seconds. </w:t>
      </w:r>
    </w:p>
    <w:p w:rsidR="00921758" w:rsidRDefault="00921758" w14:paraId="51759B04" w14:textId="77777777">
      <w:r>
        <w:br w:type="page"/>
      </w:r>
    </w:p>
    <w:p w:rsidR="004B1018" w:rsidP="004B1018" w:rsidRDefault="004B1018" w14:paraId="58D696A8" w14:textId="77777777" w14:noSpellErr="1">
      <w:pPr>
        <w:pStyle w:val="Heading1"/>
      </w:pPr>
      <w:bookmarkStart w:name="_Toc442284792" w:id="11"/>
      <w:r>
        <w:rPr/>
        <w:lastRenderedPageBreak/>
        <w:t>2 Deliverables</w:t>
      </w:r>
      <w:bookmarkEnd w:id="11"/>
    </w:p>
    <w:p w:rsidR="00DC0403" w:rsidRDefault="00DC0403" w14:paraId="2B7ABAE7" w14:textId="77777777"/>
    <w:p w:rsidR="00DC0403" w:rsidP="00DC0403" w:rsidRDefault="15320A73" w14:paraId="52668B11" w14:textId="117514D2" w14:noSpellErr="1">
      <w:pPr>
        <w:pStyle w:val="Heading3"/>
      </w:pPr>
      <w:r w:rsidR="09F734A7">
        <w:rPr/>
        <w:t>Module to Generate Useful Point Clouds from All Incoming CAD File Formats</w:t>
      </w:r>
    </w:p>
    <w:p w:rsidR="00DC0403" w:rsidP="00DC0403" w:rsidRDefault="15320A73" w14:paraId="47EDAFAE" w14:textId="19AC75EC" w14:noSpellErr="1">
      <w:r w:rsidR="09F734A7">
        <w:rPr/>
        <w:t>We expect to receive JT files representing the products we will be scanning. To progress, we need to convert these JT files into a mesh representation such as an OBJ file for easy point cloud to point cloud comparisons.</w:t>
      </w:r>
    </w:p>
    <w:p w:rsidR="00DC0403" w:rsidP="00DC0403" w:rsidRDefault="15320A73" w14:paraId="1727C72A" w14:textId="74AD9168" w14:noSpellErr="1">
      <w:pPr>
        <w:pStyle w:val="Heading3"/>
      </w:pPr>
      <w:r w:rsidR="09F734A7">
        <w:rPr/>
        <w:t>Module to Generate 3D Models from Scanned Products</w:t>
      </w:r>
    </w:p>
    <w:p w:rsidR="15320A73" w:rsidRDefault="15320A73" w14:paraId="71F37AC2" w14:textId="2F04AB66">
      <w:r w:rsidR="09F734A7">
        <w:rPr/>
        <w:t xml:space="preserve">We are using the </w:t>
      </w:r>
      <w:r w:rsidR="09F734A7">
        <w:rPr/>
        <w:t>RealSense</w:t>
      </w:r>
      <w:r w:rsidR="09F734A7">
        <w:rPr/>
        <w:t xml:space="preserve"> 3D camera to scan objects. The SDK for this camera allows an easy generation of OBJ files representing the scanned objects.</w:t>
      </w:r>
    </w:p>
    <w:p w:rsidR="002009EE" w:rsidP="002009EE" w:rsidRDefault="15320A73" w14:paraId="79646A2E" w14:textId="186D15B8" w14:noSpellErr="1">
      <w:pPr>
        <w:pStyle w:val="Heading3"/>
      </w:pPr>
      <w:r w:rsidR="09F734A7">
        <w:rPr/>
        <w:t>Module to Align Multiple Point Clouds</w:t>
      </w:r>
    </w:p>
    <w:p w:rsidR="002009EE" w:rsidP="00DC0403" w:rsidRDefault="15320A73" w14:paraId="0995CDEF" w14:textId="4B5E7B36" w14:noSpellErr="1">
      <w:r w:rsidR="09F734A7">
        <w:rPr/>
        <w:t xml:space="preserve">It is necessary to align the two point clouds before calculating error between them. This process requires finding optimal scale, translation, and rotation to compensate for differences in orientation and physical positioning. </w:t>
      </w:r>
    </w:p>
    <w:p w:rsidR="00DC0403" w:rsidP="00DC0403" w:rsidRDefault="15320A73" w14:paraId="153CB35A" w14:textId="30E224C4" w14:noSpellErr="1">
      <w:pPr>
        <w:pStyle w:val="Heading3"/>
      </w:pPr>
      <w:r w:rsidR="09F734A7">
        <w:rPr/>
        <w:t>Module to Compare Two Point Clouds</w:t>
      </w:r>
    </w:p>
    <w:p w:rsidR="00DC0403" w:rsidP="00DC0403" w:rsidRDefault="15320A73" w14:paraId="049BEAAD" w14:textId="408CA5DE" w14:noSpellErr="1">
      <w:r w:rsidR="09F734A7">
        <w:rPr/>
        <w:t>The crux of the visual inspection system is the comparison of the two point clouds. This module will ensure that any two point clouds can be compared, and how probability that an error exists in the product.</w:t>
      </w:r>
    </w:p>
    <w:p w:rsidR="00DC0403" w:rsidP="00DC0403" w:rsidRDefault="15320A73" w14:paraId="0B1C7228" w14:textId="0C96E0D8" w14:noSpellErr="1">
      <w:pPr>
        <w:pStyle w:val="Heading3"/>
      </w:pPr>
      <w:r w:rsidR="09F734A7">
        <w:rPr/>
        <w:t>End-to-End Prototype Built from the Previous Modules</w:t>
      </w:r>
    </w:p>
    <w:p w:rsidR="00DC0403" w:rsidP="00DC0403" w:rsidRDefault="15320A73" w14:paraId="30E82B83" w14:textId="2266B0EE" w14:noSpellErr="1">
      <w:r w:rsidR="09F734A7">
        <w:rPr/>
        <w:t>These four modules allow us to build an end-to-end prototype. The prototype will be a simple linking of the four modules, tied together behind a user-friendly interface. This prototype can be used to identify pain-points in our methodologies and reduce risk for our final design.</w:t>
      </w:r>
    </w:p>
    <w:p w:rsidR="00DC0403" w:rsidP="00DC0403" w:rsidRDefault="15320A73" w14:paraId="0E1E9312" w14:textId="593D4D57" w14:noSpellErr="1">
      <w:pPr>
        <w:pStyle w:val="Heading3"/>
      </w:pPr>
      <w:r w:rsidR="09F734A7">
        <w:rPr/>
        <w:t>Prototype Testing Results</w:t>
      </w:r>
    </w:p>
    <w:p w:rsidR="00DC0403" w:rsidP="00DC0403" w:rsidRDefault="15320A73" w14:paraId="52B6C17C" w14:textId="00335417" w14:noSpellErr="1">
      <w:r w:rsidR="09F734A7">
        <w:rPr/>
        <w:t>Danfoss has happily granted us a facility to test our system. We will use this facility to get accurate reports on how well our prototype is working for real-world scenarios.</w:t>
      </w:r>
    </w:p>
    <w:p w:rsidR="00DC0403" w:rsidP="00DC0403" w:rsidRDefault="15320A73" w14:paraId="0FD47544" w14:textId="1E8A6685" w14:noSpellErr="1">
      <w:pPr>
        <w:pStyle w:val="Heading3"/>
      </w:pPr>
      <w:r w:rsidR="09F734A7">
        <w:rPr/>
        <w:t>Revised System</w:t>
      </w:r>
    </w:p>
    <w:p w:rsidR="00DC0403" w:rsidP="00DC0403" w:rsidRDefault="15320A73" w14:paraId="7A4FBE39" w14:textId="2EF113B5" w14:noSpellErr="1">
      <w:r w:rsidR="09F734A7">
        <w:rPr/>
        <w:t>With testing follows errors. We do not expect to have a completely bug-free system when we first reach the testing phase. We do, however, expect to expel all unexpected behaviors from the system before the deadline is met.</w:t>
      </w:r>
    </w:p>
    <w:p w:rsidR="002C2107" w:rsidRDefault="002C2107" w14:paraId="34ECE8AD" w14:textId="77777777">
      <w:pPr>
        <w:rPr>
          <w:rFonts w:asciiTheme="majorHAnsi" w:hAnsiTheme="majorHAnsi" w:eastAsiaTheme="majorEastAsia" w:cstheme="majorBidi"/>
          <w:color w:val="00A0B8" w:themeColor="accent1"/>
          <w:sz w:val="30"/>
        </w:rPr>
      </w:pPr>
      <w:r>
        <w:br w:type="page"/>
      </w:r>
    </w:p>
    <w:p w:rsidR="00251190" w:rsidP="00251190" w:rsidRDefault="00251190" w14:paraId="2FF009DB" w14:textId="60082E81" w14:noSpellErr="1">
      <w:pPr>
        <w:pStyle w:val="Heading1"/>
      </w:pPr>
      <w:bookmarkStart w:name="_Toc442284793" w:id="12"/>
      <w:r>
        <w:rPr/>
        <w:lastRenderedPageBreak/>
        <w:t>3 Design</w:t>
      </w:r>
      <w:bookmarkEnd w:id="12"/>
    </w:p>
    <w:p w:rsidRPr="00506DF7" w:rsidR="00506DF7" w:rsidP="00506DF7" w:rsidRDefault="008B1934" w14:paraId="298086AC" w14:textId="69AD8C83" w14:noSpellErr="1">
      <w:pPr>
        <w:pStyle w:val="Heading2"/>
      </w:pPr>
      <w:bookmarkStart w:name="_Toc442284794" w:id="13"/>
      <w:r>
        <w:rPr/>
        <w:t>3.1 Previous work/literature</w:t>
      </w:r>
      <w:bookmarkEnd w:id="13"/>
    </w:p>
    <w:p w:rsidR="00506DF7" w:rsidP="00490EB8" w:rsidRDefault="15320A73" w14:paraId="4784C9C6" w14:textId="48D4C544" w14:noSpellErr="1">
      <w:pPr>
        <w:pStyle w:val="ListParagraph"/>
        <w:numPr>
          <w:ilvl w:val="0"/>
          <w:numId w:val="10"/>
        </w:numPr>
        <w:rPr/>
      </w:pPr>
      <w:r w:rsidR="09F734A7">
        <w:rPr/>
        <w:t>The KD Tree is a data structure used for spatial indexing. It allows for fast computation in multidimensional sets such as finding a nearest neighbor by Euclidean Distance. This data structure can be useful for determining localized error. [1]</w:t>
      </w:r>
    </w:p>
    <w:p w:rsidR="00506DF7" w:rsidP="00506DF7" w:rsidRDefault="00506DF7" w14:paraId="7E360485" w14:textId="77777777">
      <w:pPr>
        <w:pStyle w:val="ListParagraph"/>
      </w:pPr>
    </w:p>
    <w:p w:rsidR="00E629E3" w:rsidP="00E629E3" w:rsidRDefault="15320A73" w14:paraId="2E8D9ECD" w14:textId="7DFE3061" w14:noSpellErr="1">
      <w:pPr>
        <w:pStyle w:val="ListParagraph"/>
        <w:numPr>
          <w:ilvl w:val="0"/>
          <w:numId w:val="10"/>
        </w:numPr>
        <w:rPr/>
      </w:pPr>
      <w:r w:rsidR="09F734A7">
        <w:rPr/>
        <w:t>Iterative Closest Point is a method developed for point set registration. The algorithm aims to minimize differences between point clouds by applying linear transformations. It has been successfully used for 3D alignment and reconstruction. [2]</w:t>
      </w:r>
      <w:r w:rsidRPr="09F734A7" w:rsidR="09F734A7">
        <w:rPr>
          <w:rStyle w:val="Hyperlink"/>
        </w:rPr>
        <w:t xml:space="preserve"> </w:t>
      </w:r>
    </w:p>
    <w:p w:rsidR="00EA3BA4" w:rsidP="00EA3BA4" w:rsidRDefault="00EA3BA4" w14:paraId="3A5EADE5" w14:textId="77777777">
      <w:pPr>
        <w:pStyle w:val="ListParagraph"/>
      </w:pPr>
    </w:p>
    <w:p w:rsidR="00126A13" w:rsidP="00126A13" w:rsidRDefault="15320A73" w14:paraId="11B3AB9D" w14:textId="144B3086" w14:noSpellErr="1">
      <w:pPr>
        <w:pStyle w:val="ListParagraph"/>
        <w:numPr>
          <w:ilvl w:val="0"/>
          <w:numId w:val="10"/>
        </w:numPr>
        <w:rPr/>
      </w:pPr>
      <w:r w:rsidR="09F734A7">
        <w:rPr/>
        <w:t>KinectFusion is an algorithmic process and tool that allows 3D reconstruction from multiple low resolution depth maps (such as those provided by a depth camera). This tooling has been integrated into the SDK of the currently used RealSense camera. [3][6]</w:t>
      </w:r>
    </w:p>
    <w:p w:rsidR="005D3B89" w:rsidP="005D3B89" w:rsidRDefault="005D3B89" w14:paraId="55BF9097" w14:textId="77777777">
      <w:pPr>
        <w:pStyle w:val="ListParagraph"/>
      </w:pPr>
    </w:p>
    <w:p w:rsidRPr="000E133F" w:rsidR="002C2107" w:rsidP="09F734A7" w:rsidRDefault="005D3B89" w14:paraId="26D58A19" w14:textId="586E3EE0" w14:noSpellErr="1">
      <w:pPr>
        <w:pStyle w:val="ListParagraph"/>
        <w:numPr>
          <w:ilvl w:val="0"/>
          <w:numId w:val="10"/>
        </w:numPr>
        <w:rPr>
          <w:b w:val="1"/>
          <w:bCs w:val="1"/>
        </w:rPr>
      </w:pPr>
      <w:r>
        <w:rPr/>
        <w:t>The JT file format is used for object visualization. It provides many different forms of geometric primitives and it the format used in the CAD files we are provided. The specification is openly available and there are some prebuilt tools that allow usage of the files.</w:t>
      </w:r>
      <w:bookmarkStart w:name="_Toc442284795" w:id="14"/>
      <w:r w:rsidR="00490EB8">
        <w:rPr/>
        <w:t xml:space="preserve"> [4]</w:t>
      </w:r>
      <w:r w:rsidR="002C2107">
        <w:br w:type="page"/>
      </w:r>
    </w:p>
    <w:p w:rsidR="00BE2A50" w:rsidP="00BE2A50" w:rsidRDefault="15320A73" w14:paraId="46586C19" w14:textId="2A6604DE" w14:noSpellErr="1">
      <w:pPr>
        <w:pStyle w:val="Heading2"/>
      </w:pPr>
      <w:r w:rsidR="09F734A7">
        <w:rPr/>
        <w:t>3.2 Proposed System Block diagram</w:t>
      </w:r>
      <w:bookmarkEnd w:id="14"/>
    </w:p>
    <w:p w:rsidR="002C2107" w:rsidP="002C2107" w:rsidRDefault="15320A73" w14:paraId="78F2F486" w14:textId="73B12F1E" w14:noSpellErr="1">
      <w:r w:rsidR="09F734A7">
        <w:rPr/>
        <w:t>The process to achieve our goals can be broken up into several discrete steps. The first phase involves obtaining point clouds from both the physical object and CAD model. These point clouds are then compared to determine optimal alignment. We use these aligned point clouds to determine possible error in the system. The scan is repeated if there is low certainty of the existence of an error. The system finally alerts the user to either the absence of error or shows where it believes an error might have occurred.</w:t>
      </w:r>
    </w:p>
    <w:p w:rsidRPr="002C2107" w:rsidR="000651A5" w:rsidP="002C2107" w:rsidRDefault="000651A5" w14:paraId="6F697ED7" w14:textId="5A29314B">
      <w:r>
        <w:rPr>
          <w:noProof/>
          <w:lang w:eastAsia="en-US"/>
        </w:rPr>
        <w:drawing>
          <wp:anchor distT="0" distB="0" distL="114300" distR="114300" simplePos="0" relativeHeight="251658242" behindDoc="1" locked="0" layoutInCell="1" allowOverlap="1" wp14:anchorId="42103CA3" wp14:editId="20976ADB">
            <wp:simplePos x="0" y="0"/>
            <wp:positionH relativeFrom="column">
              <wp:posOffset>295275</wp:posOffset>
            </wp:positionH>
            <wp:positionV relativeFrom="paragraph">
              <wp:posOffset>298450</wp:posOffset>
            </wp:positionV>
            <wp:extent cx="3994150" cy="5414108"/>
            <wp:effectExtent l="0" t="0" r="6350" b="0"/>
            <wp:wrapTight wrapText="bothSides">
              <wp:wrapPolygon edited="0">
                <wp:start x="0" y="0"/>
                <wp:lineTo x="0" y="21509"/>
                <wp:lineTo x="21531" y="21509"/>
                <wp:lineTo x="21531"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994150" cy="5414108"/>
                    </a:xfrm>
                    <a:prstGeom prst="rect">
                      <a:avLst/>
                    </a:prstGeom>
                  </pic:spPr>
                </pic:pic>
              </a:graphicData>
            </a:graphic>
            <wp14:sizeRelH relativeFrom="margin">
              <wp14:pctWidth>0</wp14:pctWidth>
            </wp14:sizeRelH>
            <wp14:sizeRelV relativeFrom="margin">
              <wp14:pctHeight>0</wp14:pctHeight>
            </wp14:sizeRelV>
          </wp:anchor>
        </w:drawing>
      </w:r>
    </w:p>
    <w:p w:rsidRPr="008B1934" w:rsidR="003723BA" w:rsidP="000651A5" w:rsidRDefault="003723BA" w14:paraId="0E185BBE" w14:textId="22816C6C">
      <w:pPr>
        <w:jc w:val="center"/>
      </w:pPr>
    </w:p>
    <w:p w:rsidR="00326687" w:rsidRDefault="00326687" w14:paraId="6DDF0FCF" w14:textId="77777777">
      <w:pPr>
        <w:rPr>
          <w:rFonts w:asciiTheme="majorHAnsi" w:hAnsiTheme="majorHAnsi" w:eastAsiaTheme="majorEastAsia" w:cstheme="majorBidi"/>
          <w:caps/>
          <w:color w:val="00A0B8" w:themeColor="accent1"/>
          <w:sz w:val="22"/>
        </w:rPr>
      </w:pPr>
      <w:bookmarkStart w:name="_Toc442284796" w:id="15"/>
      <w:r>
        <w:br w:type="page"/>
      </w:r>
    </w:p>
    <w:p w:rsidR="00BE2A50" w:rsidP="008B1934" w:rsidRDefault="15320A73" w14:paraId="7C45689C" w14:textId="77777777" w14:noSpellErr="1">
      <w:pPr>
        <w:pStyle w:val="Heading2"/>
      </w:pPr>
      <w:r w:rsidR="09F734A7">
        <w:rPr/>
        <w:t>3.3 Assessment of Proposed methods</w:t>
      </w:r>
      <w:bookmarkEnd w:id="15"/>
    </w:p>
    <w:p w:rsidR="00453423" w:rsidRDefault="00453423" w14:paraId="4C73AF88" w14:noSpellErr="1" w14:textId="1F8512A4">
      <w:r w:rsidR="09F734A7">
        <w:rPr/>
        <w:t>Several different methods exist for each process in the system. The methods chosen are those which promise the greatest chance of success as well as ease of implementation.</w:t>
      </w:r>
    </w:p>
    <w:p w:rsidR="005255A2" w:rsidP="005255A2" w:rsidRDefault="15320A73" w14:paraId="04175C1B" w14:textId="744FB37D" w14:noSpellErr="1">
      <w:pPr>
        <w:pStyle w:val="Heading3"/>
      </w:pPr>
      <w:r w:rsidR="09F734A7">
        <w:rPr/>
        <w:t>Object Scanning and Mesh Generation</w:t>
      </w:r>
    </w:p>
    <w:p w:rsidR="15320A73" w:rsidRDefault="15320A73" w14:paraId="44DB3DD5" w14:textId="57E89518" w14:noSpellErr="1">
      <w:r w:rsidR="09F734A7">
        <w:rPr/>
        <w:t>The evaluated scanning hardware provides a wealth of built-in software functionality. The Intel RealSense camera software development kit for Windows provides built in functionality for mesh generation of a physical object [5][6]. Preliminary evaluations of this tooling showed promising results and low implementation difficulty. A mesh is the converted to a full point cloud by extracting captured vertices.</w:t>
      </w:r>
    </w:p>
    <w:p w:rsidR="15320A73" w:rsidP="15320A73" w:rsidRDefault="15320A73" w14:paraId="69CEB47B" w14:textId="7E64FC6D">
      <w:r w:rsidR="09F734A7">
        <w:rPr/>
        <w:t xml:space="preserve">We have also tested the Occipital Structure Sensor.  Our conclusion thus far has been that the </w:t>
      </w:r>
      <w:r w:rsidR="09F734A7">
        <w:rPr/>
        <w:t>RealSense</w:t>
      </w:r>
      <w:r w:rsidR="09F734A7">
        <w:rPr/>
        <w:t xml:space="preserve"> is the superior </w:t>
      </w:r>
      <w:r w:rsidR="09F734A7">
        <w:rPr/>
        <w:t>sensor</w:t>
      </w:r>
      <w:r w:rsidR="09F734A7">
        <w:rPr/>
        <w:t xml:space="preserve">. </w:t>
      </w:r>
      <w:r w:rsidR="09F734A7">
        <w:rPr/>
        <w:t>The</w:t>
      </w:r>
      <w:r w:rsidR="09F734A7">
        <w:rPr/>
        <w:t xml:space="preserve"> </w:t>
      </w:r>
      <w:r w:rsidR="09F734A7">
        <w:rPr/>
        <w:t>RealSense</w:t>
      </w:r>
      <w:r w:rsidR="09F734A7">
        <w:rPr/>
        <w:t xml:space="preserve"> is both easier to </w:t>
      </w:r>
      <w:r w:rsidR="09F734A7">
        <w:rPr/>
        <w:t>use, and</w:t>
      </w:r>
      <w:r w:rsidR="09F734A7">
        <w:rPr/>
        <w:t xml:space="preserve"> has generated better scans.  We will be moving forward with the RealSense camera.</w:t>
      </w:r>
    </w:p>
    <w:p w:rsidR="005255A2" w:rsidP="00490646" w:rsidRDefault="15320A73" w14:paraId="6549878C" w14:textId="7CA3CA55" w14:noSpellErr="1">
      <w:pPr>
        <w:pStyle w:val="Heading3"/>
      </w:pPr>
      <w:r w:rsidR="09F734A7">
        <w:rPr/>
        <w:t>Converting JT File to Point Cloud</w:t>
      </w:r>
    </w:p>
    <w:p w:rsidR="00490646" w:rsidP="00490646" w:rsidRDefault="15320A73" w14:paraId="709F8B28" w14:textId="528829C7" w14:noSpellErr="1">
      <w:r w:rsidR="09F734A7">
        <w:rPr/>
        <w:t>Several differing methods are currently under evaluation for this process. Existing open source tooling and libraries were unable to open provided JT files for unknown reasons. Manually opening the file in the commercial Autodesk Inventor and exporting to a mesh was tested as correctly working. We are currently communicating with the client to determine if using pre-converted mesh files is feasible for their targeted use case. A custom tool may need to be created using the JT specification if this is not.</w:t>
      </w:r>
    </w:p>
    <w:p w:rsidR="00453423" w:rsidP="00490646" w:rsidRDefault="15320A73" w14:paraId="035B76B4" w14:textId="328D1345" w14:noSpellErr="1">
      <w:r w:rsidR="09F734A7">
        <w:rPr/>
        <w:t>Converting a mesh from a CAD model to a point cloud presents several challenges not present in creating a point cloud from a physical object. Simple geometry such as a large flat surface may be expressed using a small number of vertices. This differs from a mesh obtained by sampling the surface at fixed points. This can be alleviated by the process of tessellating the CAD mesh. Points may be added in ideal surface positions by interpolating between points in each face. This allows the CAD mesh to be expressed as a point cloud of arbitrary density.</w:t>
      </w:r>
    </w:p>
    <w:p w:rsidR="00BB651C" w:rsidP="00BB651C" w:rsidRDefault="15320A73" w14:paraId="692917C1" w14:textId="39F02ABC" w14:noSpellErr="1">
      <w:pPr>
        <w:pStyle w:val="Heading3"/>
      </w:pPr>
      <w:r w:rsidR="09F734A7">
        <w:rPr/>
        <w:t>Point Cloud Alignment</w:t>
      </w:r>
    </w:p>
    <w:p w:rsidRPr="0038057C" w:rsidR="0038057C" w:rsidP="0038057C" w:rsidRDefault="15320A73" w14:paraId="5F4D6FBB" w14:textId="2CE62859" w14:noSpellErr="1">
      <w:r w:rsidR="09F734A7">
        <w:rPr/>
        <w:t>The point clouds representing the physical and ideal objects must be accurately scaled and aligned to detect error. A rudimentary method to do this is ensuring alignment during capture and manually accounting for the offset in distance and model sizes. This method lacks robustness and increases the manual work necessary to use the system. This process is instead done algorithmically using the Iterative Closest Point method. The method approximates an optimal linear transformation to minimize mean squared error between point clouds. It has many pre-existing implementations, reducing difficulty in implementation.</w:t>
      </w:r>
    </w:p>
    <w:p w:rsidR="00BB651C" w:rsidP="00BB651C" w:rsidRDefault="15320A73" w14:paraId="4DA432DB" w14:textId="7E514CDE" w14:noSpellErr="1">
      <w:pPr>
        <w:pStyle w:val="Heading3"/>
      </w:pPr>
      <w:r w:rsidR="09F734A7">
        <w:rPr/>
        <w:t>Error Detection</w:t>
      </w:r>
    </w:p>
    <w:p w:rsidRPr="007A5A6B" w:rsidR="007A5A6B" w:rsidP="09F734A7" w:rsidRDefault="15320A73" w14:paraId="7B51FF52" w14:noSpellErr="1" w14:textId="7F6C2C8F">
      <w:pPr>
        <w:pStyle w:val="Normal"/>
        <w:bidi w:val="0"/>
        <w:spacing w:before="120" w:beforeAutospacing="off" w:after="200" w:afterAutospacing="off" w:line="264" w:lineRule="auto"/>
        <w:ind w:left="0" w:right="0"/>
        <w:jc w:val="left"/>
        <w:rPr>
          <w:rFonts w:ascii="Constantia" w:hAnsi="Constantia" w:eastAsia="Constantia" w:cs="Constantia"/>
          <w:noProof w:val="0"/>
          <w:color w:val="595959" w:themeColor="text1" w:themeTint="A6" w:themeShade="FF"/>
          <w:sz w:val="22"/>
          <w:szCs w:val="22"/>
          <w:lang w:val="en-US"/>
        </w:rPr>
      </w:pPr>
      <w:r w:rsidR="09F734A7">
        <w:rPr/>
        <w:t xml:space="preserve">Several methods have been proposed for error detection but testing is required to determine the best. </w:t>
      </w:r>
      <w:r w:rsidRPr="09F734A7" w:rsidR="09F734A7">
        <w:rPr>
          <w:rFonts w:ascii="Constantia" w:hAnsi="Constantia" w:eastAsia="Constantia" w:cs="Constantia"/>
          <w:noProof w:val="0"/>
          <w:color w:val="595959" w:themeColor="text1" w:themeTint="A6" w:themeShade="FF"/>
          <w:sz w:val="22"/>
          <w:szCs w:val="22"/>
          <w:lang w:val="en-US"/>
        </w:rPr>
        <w:t xml:space="preserve">A simple method for finding localized error </w:t>
      </w:r>
      <w:r w:rsidRPr="09F734A7" w:rsidR="09F734A7">
        <w:rPr>
          <w:rFonts w:ascii="Constantia" w:hAnsi="Constantia" w:eastAsia="Constantia" w:cs="Constantia"/>
          <w:noProof w:val="0"/>
          <w:color w:val="595959" w:themeColor="text1" w:themeTint="A6" w:themeShade="FF"/>
          <w:sz w:val="22"/>
          <w:szCs w:val="22"/>
          <w:lang w:val="en-US"/>
        </w:rPr>
        <w:t xml:space="preserve">is to </w:t>
      </w:r>
      <w:r w:rsidRPr="09F734A7" w:rsidR="09F734A7">
        <w:rPr>
          <w:rFonts w:ascii="Constantia" w:hAnsi="Constantia" w:eastAsia="Constantia" w:cs="Constantia"/>
          <w:noProof w:val="0"/>
          <w:color w:val="595959" w:themeColor="text1" w:themeTint="A6" w:themeShade="FF"/>
          <w:sz w:val="22"/>
          <w:szCs w:val="22"/>
          <w:lang w:val="en-US"/>
        </w:rPr>
        <w:t>map vertices in the physical point cloud to the nearest vertex in the CAD model point cloud. If the entire</w:t>
      </w:r>
      <w:r w:rsidRPr="09F734A7" w:rsidR="09F734A7">
        <w:rPr>
          <w:rFonts w:ascii="Constantia" w:hAnsi="Constantia" w:eastAsia="Constantia" w:cs="Constantia"/>
          <w:noProof w:val="0"/>
          <w:color w:val="595959" w:themeColor="text1" w:themeTint="A6" w:themeShade="FF"/>
          <w:sz w:val="22"/>
          <w:szCs w:val="22"/>
          <w:lang w:val="en-US"/>
        </w:rPr>
        <w:t xml:space="preserve"> physical </w:t>
      </w:r>
      <w:r w:rsidRPr="09F734A7" w:rsidR="09F734A7">
        <w:rPr>
          <w:rFonts w:ascii="Constantia" w:hAnsi="Constantia" w:eastAsia="Constantia" w:cs="Constantia"/>
          <w:noProof w:val="0"/>
          <w:color w:val="595959" w:themeColor="text1" w:themeTint="A6" w:themeShade="FF"/>
          <w:sz w:val="22"/>
          <w:szCs w:val="22"/>
          <w:lang w:val="en-US"/>
        </w:rPr>
        <w:t xml:space="preserve">scan matches the </w:t>
      </w:r>
      <w:r w:rsidRPr="09F734A7" w:rsidR="09F734A7">
        <w:rPr>
          <w:rFonts w:ascii="Constantia" w:hAnsi="Constantia" w:eastAsia="Constantia" w:cs="Constantia"/>
          <w:noProof w:val="0"/>
          <w:color w:val="595959" w:themeColor="text1" w:themeTint="A6" w:themeShade="FF"/>
          <w:sz w:val="22"/>
          <w:szCs w:val="22"/>
          <w:lang w:val="en-US"/>
        </w:rPr>
        <w:t>model and</w:t>
      </w:r>
      <w:r w:rsidRPr="09F734A7" w:rsidR="09F734A7">
        <w:rPr>
          <w:rFonts w:ascii="Constantia" w:hAnsi="Constantia" w:eastAsia="Constantia" w:cs="Constantia"/>
          <w:noProof w:val="0"/>
          <w:color w:val="595959" w:themeColor="text1" w:themeTint="A6" w:themeShade="FF"/>
          <w:sz w:val="22"/>
          <w:szCs w:val="22"/>
          <w:lang w:val="en-US"/>
        </w:rPr>
        <w:t xml:space="preserve"> no errors exist, the set of these </w:t>
      </w:r>
      <w:r w:rsidRPr="09F734A7" w:rsidR="09F734A7">
        <w:rPr>
          <w:rFonts w:ascii="Constantia" w:hAnsi="Constantia" w:eastAsia="Constantia" w:cs="Constantia"/>
          <w:noProof w:val="0"/>
          <w:color w:val="595959" w:themeColor="text1" w:themeTint="A6" w:themeShade="FF"/>
          <w:sz w:val="22"/>
          <w:szCs w:val="22"/>
          <w:lang w:val="en-US"/>
        </w:rPr>
        <w:t xml:space="preserve">distances should be low. Errors or defects are determined by detecting clusters of vertices that are mapped </w:t>
      </w:r>
      <w:r w:rsidRPr="09F734A7" w:rsidR="09F734A7">
        <w:rPr>
          <w:rFonts w:ascii="Constantia" w:hAnsi="Constantia" w:eastAsia="Constantia" w:cs="Constantia"/>
          <w:noProof w:val="0"/>
          <w:color w:val="595959" w:themeColor="text1" w:themeTint="A6" w:themeShade="FF"/>
          <w:sz w:val="22"/>
          <w:szCs w:val="22"/>
          <w:lang w:val="en-US"/>
        </w:rPr>
        <w:t xml:space="preserve">with long distances. </w:t>
      </w:r>
      <w:r w:rsidR="09F734A7">
        <w:rPr/>
        <w:t>This method does not however account for the possibility of large missing parts in the defective product. It is possible that multiple methods may be used in conjunction to increase accuracy in this step.</w:t>
      </w:r>
    </w:p>
    <w:p w:rsidR="008B1934" w:rsidP="008B1934" w:rsidRDefault="008B1934" w14:paraId="46B52212" w14:textId="77777777" w14:noSpellErr="1">
      <w:pPr>
        <w:pStyle w:val="Heading2"/>
      </w:pPr>
      <w:bookmarkStart w:name="_Toc442284797" w:id="16"/>
      <w:r>
        <w:rPr/>
        <w:t>3.4 Validation</w:t>
      </w:r>
      <w:bookmarkEnd w:id="16"/>
    </w:p>
    <w:p w:rsidR="002D259B" w:rsidP="008B1934" w:rsidRDefault="15320A73" w14:paraId="5A32F76E" w14:textId="722BF2A1" w14:noSpellErr="1">
      <w:r w:rsidR="09F734A7">
        <w:rPr/>
        <w:t>Validation will occur for each component of our process as well as the process as a whole. A test bench is currently being created allowing us to visualize and interact with the result of each component independently. This approach allows us to find design defects early in the design of each component rather than later after integration.</w:t>
      </w:r>
    </w:p>
    <w:p w:rsidR="008C24F1" w:rsidP="008B1934" w:rsidRDefault="15320A73" w14:paraId="7141396F" w14:textId="722BF2A1" w14:noSpellErr="1">
      <w:r w:rsidR="09F734A7">
        <w:rPr/>
        <w:t>Our process will be validated against first synthetic, then real examples of correctly and incorrectly manufactured products. A large sample of real word 3D scans will be created to ease testing of components that do not directly interface with the camera.</w:t>
      </w:r>
    </w:p>
    <w:p w:rsidR="00925C37" w:rsidP="008B1934" w:rsidRDefault="15320A73" w14:paraId="2225D0D5" w14:textId="6E526251" w14:noSpellErr="1">
      <w:r w:rsidR="09F734A7">
        <w:rPr/>
        <w:t>Testing will be done to understand the constraints of the system. This includes factors such as capture environment, capture distance, object size, object material, and object size. Deliverables will be presented to the client in order to determine acceptance of their requirements.</w:t>
      </w:r>
    </w:p>
    <w:p w:rsidR="00251190" w:rsidP="008B1934" w:rsidRDefault="00251190" w14:paraId="2DE8D8F8" w14:textId="4680E737">
      <w:pPr>
        <w:rPr>
          <w:sz w:val="30"/>
        </w:rPr>
      </w:pPr>
      <w:r>
        <w:br w:type="page"/>
      </w:r>
    </w:p>
    <w:p w:rsidR="004B1018" w:rsidP="004B1018" w:rsidRDefault="00251190" w14:paraId="58D8600F" w14:textId="77777777" w14:noSpellErr="1">
      <w:pPr>
        <w:pStyle w:val="Heading1"/>
      </w:pPr>
      <w:bookmarkStart w:name="_Toc442284798" w:id="17"/>
      <w:r>
        <w:rPr/>
        <w:lastRenderedPageBreak/>
        <w:t>4</w:t>
      </w:r>
      <w:r w:rsidR="004B1018">
        <w:rPr/>
        <w:t xml:space="preserve"> </w:t>
      </w:r>
      <w:r w:rsidR="007A65C8">
        <w:rPr/>
        <w:t>Project</w:t>
      </w:r>
      <w:r>
        <w:rPr/>
        <w:t xml:space="preserve"> </w:t>
      </w:r>
      <w:r w:rsidR="004B1018">
        <w:rPr/>
        <w:t>Requirements</w:t>
      </w:r>
      <w:r w:rsidR="007A65C8">
        <w:rPr/>
        <w:t>/Specifications</w:t>
      </w:r>
      <w:bookmarkEnd w:id="17"/>
    </w:p>
    <w:p w:rsidR="004B1018" w:rsidP="004B1018" w:rsidRDefault="00251190" w14:paraId="7FEA019A" w14:textId="08584200" w14:noSpellErr="1">
      <w:pPr>
        <w:pStyle w:val="Heading2"/>
      </w:pPr>
      <w:bookmarkStart w:name="_Toc442284799" w:id="18"/>
      <w:r>
        <w:rPr/>
        <w:t>4</w:t>
      </w:r>
      <w:r w:rsidR="004B1018">
        <w:rPr/>
        <w:t>.1 Functional</w:t>
      </w:r>
      <w:bookmarkEnd w:id="18"/>
    </w:p>
    <w:p w:rsidR="005E4DBE" w:rsidP="005E4DBE" w:rsidRDefault="15320A73" w14:paraId="6EA397DB" w14:textId="148281FA" w14:noSpellErr="1">
      <w:r w:rsidR="09F734A7">
        <w:rPr/>
        <w:t>The system shall be able to use a CAD model as a reference object</w:t>
      </w:r>
    </w:p>
    <w:p w:rsidRPr="005E4DBE" w:rsidR="00951EDE" w:rsidP="005E4DBE" w:rsidRDefault="15320A73" w14:paraId="6E2820E2" w14:textId="28655A39" w14:noSpellErr="1">
      <w:r w:rsidR="09F734A7">
        <w:rPr/>
        <w:t>The system shall be able to scan an object of the size 3’x3’</w:t>
      </w:r>
    </w:p>
    <w:p w:rsidR="005E4DBE" w:rsidP="005E4DBE" w:rsidRDefault="15320A73" w14:paraId="25871972" w14:textId="2141A6AA" w14:noSpellErr="1">
      <w:r w:rsidR="09F734A7">
        <w:rPr/>
        <w:t>The system shall be able to determine whether a product is generally defective</w:t>
      </w:r>
    </w:p>
    <w:p w:rsidRPr="005E4DBE" w:rsidR="005E4DBE" w:rsidP="005E4DBE" w:rsidRDefault="15320A73" w14:paraId="186B34C6" w14:textId="1B98324D" w14:noSpellErr="1">
      <w:r w:rsidR="09F734A7">
        <w:rPr/>
        <w:t>The system shall be able to determine the area of a defect</w:t>
      </w:r>
    </w:p>
    <w:p w:rsidRPr="005E4DBE" w:rsidR="005E4DBE" w:rsidP="005E4DBE" w:rsidRDefault="15320A73" w14:paraId="50D45F38" w14:textId="234191E7" w14:noSpellErr="1">
      <w:r w:rsidR="09F734A7">
        <w:rPr/>
        <w:t>The system shall be able to generate 3D models available for later viewing.</w:t>
      </w:r>
    </w:p>
    <w:p w:rsidR="004B1018" w:rsidP="004B1018" w:rsidRDefault="00251190" w14:paraId="4252D3EA" w14:textId="77777777" w14:noSpellErr="1">
      <w:pPr>
        <w:pStyle w:val="Heading2"/>
      </w:pPr>
      <w:bookmarkStart w:name="_Toc442284800" w:id="19"/>
      <w:r>
        <w:rPr/>
        <w:t>4</w:t>
      </w:r>
      <w:r w:rsidR="004B1018">
        <w:rPr/>
        <w:t xml:space="preserve">.2 </w:t>
      </w:r>
      <w:r w:rsidR="007A65C8">
        <w:rPr/>
        <w:t>Non-</w:t>
      </w:r>
      <w:r w:rsidR="004B1018">
        <w:rPr/>
        <w:t>functional</w:t>
      </w:r>
      <w:bookmarkEnd w:id="19"/>
    </w:p>
    <w:p w:rsidR="00C41F6F" w:rsidP="004B1018" w:rsidRDefault="15320A73" w14:paraId="39738671" w14:textId="0D54D1A8" w14:noSpellErr="1">
      <w:r w:rsidR="09F734A7">
        <w:rPr/>
        <w:t>The system shall be able to operate for extended periods of time without failure.</w:t>
      </w:r>
    </w:p>
    <w:p w:rsidR="00C41F6F" w:rsidP="004B1018" w:rsidRDefault="15320A73" w14:paraId="09FBDF32" w14:textId="6E4B9925" w14:noSpellErr="1">
      <w:r w:rsidR="09F734A7">
        <w:rPr/>
        <w:t>The system shall be able to determine the error status of a product in under 30 seconds.</w:t>
      </w:r>
    </w:p>
    <w:p w:rsidR="00C41F6F" w:rsidP="004B1018" w:rsidRDefault="15320A73" w14:paraId="60219C14" w14:textId="61F22AFD" w14:noSpellErr="1">
      <w:r w:rsidR="09F734A7">
        <w:rPr/>
        <w:t>The system shall be able to be used by employees without specialized knowledge</w:t>
      </w:r>
    </w:p>
    <w:p w:rsidR="00DD0A7C" w:rsidP="004B1018" w:rsidRDefault="15320A73" w14:paraId="512E4317" w14:textId="0155C4B1" w14:noSpellErr="1">
      <w:r w:rsidR="09F734A7">
        <w:rPr/>
        <w:t>The system shall be able to operate securely. All data will remain locally to Danfoss.</w:t>
      </w:r>
    </w:p>
    <w:p w:rsidR="00DD0A7C" w:rsidP="004B1018" w:rsidRDefault="15320A73" w14:paraId="15F1689C" w14:textId="5416807B" w14:noSpellErr="1">
      <w:r w:rsidR="09F734A7">
        <w:rPr/>
        <w:t>The system shall be able to reliably determine the error status of a product.</w:t>
      </w:r>
    </w:p>
    <w:p w:rsidR="001913B9" w:rsidP="001913B9" w:rsidRDefault="15320A73" w14:paraId="2B442126" w14:textId="722BF2A1" w14:noSpellErr="1">
      <w:pPr>
        <w:pStyle w:val="Heading2"/>
      </w:pPr>
      <w:r w:rsidR="09F734A7">
        <w:rPr/>
        <w:t>4.3 Standards</w:t>
      </w:r>
    </w:p>
    <w:p w:rsidRPr="002D259B" w:rsidR="008C24F1" w:rsidP="008C24F1" w:rsidRDefault="15320A73" w14:paraId="18AF0D1C" w14:textId="63118B9D" w14:noSpellErr="1">
      <w:r w:rsidR="09F734A7">
        <w:rPr/>
        <w:t>Standard industry practices will be followed to reduce defects in code as well as improve overall quality. All changes made to the production system must be reviewed by other members of the team. Automated tests on these components will be created in the form of unit and integration tests. Regression testing will be performed to prevent adding defects to already working components. A strict set of coding conventions has been laid out to increase understandability of the code and prevent common types of errors.</w:t>
      </w:r>
    </w:p>
    <w:p w:rsidR="00DD0A7C" w:rsidP="008C24F1" w:rsidRDefault="008C24F1" w14:paraId="0861EF8C" w14:textId="0E96AE16">
      <w:r>
        <w:t xml:space="preserve"> </w:t>
      </w:r>
      <w:r w:rsidR="00DD0A7C">
        <w:br w:type="page"/>
      </w:r>
    </w:p>
    <w:p w:rsidR="004B1018" w:rsidP="004B1018" w:rsidRDefault="004B1018" w14:paraId="3DE965F6" w14:textId="77777777" w14:noSpellErr="1">
      <w:pPr>
        <w:pStyle w:val="Heading1"/>
      </w:pPr>
      <w:bookmarkStart w:name="_Toc442284801" w:id="20"/>
      <w:r>
        <w:rPr/>
        <w:lastRenderedPageBreak/>
        <w:t>5 Challenges</w:t>
      </w:r>
      <w:bookmarkEnd w:id="20"/>
    </w:p>
    <w:p w:rsidR="00DD0A7C" w:rsidRDefault="15320A73" w14:paraId="66291591" w14:textId="1B31AC85" w14:noSpellErr="1">
      <w:r w:rsidR="09F734A7">
        <w:rPr/>
        <w:t>There are a few challenges specific to each module:</w:t>
      </w:r>
    </w:p>
    <w:p w:rsidR="00DD0A7C" w:rsidP="000E1B7D" w:rsidRDefault="15320A73" w14:paraId="5BB43205" w14:textId="366BCA45" w14:noSpellErr="1">
      <w:pPr>
        <w:pStyle w:val="Heading2"/>
      </w:pPr>
      <w:r w:rsidR="09F734A7">
        <w:rPr/>
        <w:t>Generating Point Clouds from Products</w:t>
      </w:r>
    </w:p>
    <w:p w:rsidR="00DD0A7C" w:rsidP="000B05D2" w:rsidRDefault="15320A73" w14:paraId="67602FAC" w14:textId="409B063E" w14:noSpellErr="1">
      <w:r w:rsidR="09F734A7">
        <w:rPr/>
        <w:t>Determining the right kind of camera proves difficult as each camera has their own SDKs to learn, platforms to run on, and devices that can power them. For example, the Intel RealSense camera is specific to Windows, while the Occipital camera, another sensor we tested, is primarily designed for use on the iPad.</w:t>
      </w:r>
    </w:p>
    <w:p w:rsidR="00DD0A7C" w:rsidP="000B05D2" w:rsidRDefault="15320A73" w14:paraId="3EDF5C76" w14:textId="342BE986" w14:noSpellErr="1">
      <w:r w:rsidR="09F734A7">
        <w:rPr/>
        <w:t>The accuracy of point clouds may not be high enough to accurately determine errors in products. A product that has a special configuration that only differs from the original by a few centimeters may not be “picked up” by the camera we are using. This would lead to two different products, albeit minutely different, being interpreted as the same.</w:t>
      </w:r>
    </w:p>
    <w:p w:rsidR="006A0A06" w:rsidP="000B05D2" w:rsidRDefault="15320A73" w14:paraId="0752A41F" w14:textId="2C7F0176" w14:noSpellErr="1">
      <w:r w:rsidR="09F734A7">
        <w:rPr/>
        <w:t>The limited view of a camera may lead to holes in the created mesh in areas such as their top in bottom. These holes need to be correctly stitched together or ignored as they may be misinterpreted as error.</w:t>
      </w:r>
    </w:p>
    <w:p w:rsidR="00DD0A7C" w:rsidP="000E1B7D" w:rsidRDefault="15320A73" w14:paraId="603B7E99" w14:textId="4688BCDB" w14:noSpellErr="1">
      <w:pPr>
        <w:pStyle w:val="Heading2"/>
      </w:pPr>
      <w:r w:rsidR="09F734A7">
        <w:rPr/>
        <w:t>Generating Point Clouds from JT Files</w:t>
      </w:r>
    </w:p>
    <w:p w:rsidR="15320A73" w:rsidRDefault="15320A73" w14:paraId="7C90E22F" w14:noSpellErr="1" w14:textId="01C023C2">
      <w:r w:rsidR="09F734A7">
        <w:rPr/>
        <w:t>JT files themselves pose problems in generating point clouds. There are many software solutions available for users to view and construct JT files</w:t>
      </w:r>
      <w:r w:rsidR="09F734A7">
        <w:rPr/>
        <w:t>,</w:t>
      </w:r>
      <w:r w:rsidR="09F734A7">
        <w:rPr/>
        <w:t xml:space="preserve"> but few </w:t>
      </w:r>
      <w:r w:rsidR="09F734A7">
        <w:rPr/>
        <w:t xml:space="preserve">that allow </w:t>
      </w:r>
      <w:r w:rsidR="09F734A7">
        <w:rPr/>
        <w:t xml:space="preserve">for </w:t>
      </w:r>
      <w:r w:rsidR="09F734A7">
        <w:rPr/>
        <w:t>programmatically</w:t>
      </w:r>
      <w:r w:rsidR="09F734A7">
        <w:rPr/>
        <w:t xml:space="preserve"> manipulating JT files. </w:t>
      </w:r>
      <w:r w:rsidR="09F734A7">
        <w:rPr/>
        <w:t>Currently, this</w:t>
      </w:r>
      <w:r w:rsidR="09F734A7">
        <w:rPr/>
        <w:t xml:space="preserve"> does not</w:t>
      </w:r>
      <w:r w:rsidR="09F734A7">
        <w:rPr/>
        <w:t xml:space="preserve"> seem to </w:t>
      </w:r>
      <w:r w:rsidR="09F734A7">
        <w:rPr/>
        <w:t>a significant</w:t>
      </w:r>
      <w:r w:rsidR="09F734A7">
        <w:rPr/>
        <w:t xml:space="preserve"> </w:t>
      </w:r>
      <w:r w:rsidR="09F734A7">
        <w:rPr/>
        <w:t>issue, as</w:t>
      </w:r>
      <w:r w:rsidR="09F734A7">
        <w:rPr/>
        <w:t xml:space="preserve"> a user needs to select the </w:t>
      </w:r>
      <w:r w:rsidR="09F734A7">
        <w:rPr/>
        <w:t>configuration</w:t>
      </w:r>
      <w:r w:rsidR="09F734A7">
        <w:rPr/>
        <w:t>.</w:t>
      </w:r>
      <w:r w:rsidR="09F734A7">
        <w:rPr/>
        <w:t xml:space="preserve"> </w:t>
      </w:r>
      <w:r w:rsidR="09F734A7">
        <w:rPr/>
        <w:t>This component</w:t>
      </w:r>
      <w:r w:rsidR="09F734A7">
        <w:rPr/>
        <w:t xml:space="preserve"> </w:t>
      </w:r>
      <w:r w:rsidR="09F734A7">
        <w:rPr/>
        <w:t>is not</w:t>
      </w:r>
      <w:r w:rsidR="09F734A7">
        <w:rPr/>
        <w:t xml:space="preserve"> really possible to fully automate</w:t>
      </w:r>
      <w:r w:rsidR="09F734A7">
        <w:rPr/>
        <w:t>,</w:t>
      </w:r>
      <w:r w:rsidR="09F734A7">
        <w:rPr/>
        <w:t xml:space="preserve"> but we would like to automate as much as possible.</w:t>
      </w:r>
    </w:p>
    <w:p w:rsidR="00034E15" w:rsidP="000E1B7D" w:rsidRDefault="15320A73" w14:paraId="1D6EE2F3" w14:textId="7792F879" w14:noSpellErr="1">
      <w:pPr>
        <w:pStyle w:val="Heading2"/>
      </w:pPr>
      <w:r w:rsidR="09F734A7">
        <w:rPr/>
        <w:t>Comparing Point Clouds</w:t>
      </w:r>
    </w:p>
    <w:p w:rsidR="00034E15" w:rsidP="000B05D2" w:rsidRDefault="15320A73" w14:paraId="74B591DD" w14:textId="26018508" w14:noSpellErr="1">
      <w:r w:rsidR="09F734A7">
        <w:rPr/>
        <w:t xml:space="preserve">There are several methods for computing error between two point clouds. Tools are available in the Point Cloud Library [5] that will prove useful here. It may be difficult to determine the best method for out purposes without extensive testing.  </w:t>
      </w:r>
    </w:p>
    <w:p w:rsidR="00034E15" w:rsidP="000B05D2" w:rsidRDefault="15320A73" w14:paraId="5C5343AD" w14:textId="2703105C" w14:noSpellErr="1">
      <w:r w:rsidR="09F734A7">
        <w:rPr/>
        <w:t>Solely detecting if an error in the object is present is not sufficient for the purposes of this project. The overall goal is to determine where errors are. Finding errors and relaying these locations to quality assurance employees may prove to be much more difficult.</w:t>
      </w:r>
    </w:p>
    <w:p w:rsidR="00034E15" w:rsidP="000E1B7D" w:rsidRDefault="15320A73" w14:paraId="7C929183" w14:textId="56446033" w14:noSpellErr="1">
      <w:pPr>
        <w:pStyle w:val="Heading2"/>
      </w:pPr>
      <w:r w:rsidR="09F734A7">
        <w:rPr/>
        <w:t>Knowledge of the Area</w:t>
      </w:r>
    </w:p>
    <w:p w:rsidR="00034E15" w:rsidP="000B05D2" w:rsidRDefault="15320A73" w14:paraId="35DA76B4" w14:textId="6532E74E" w14:noSpellErr="1">
      <w:r w:rsidR="09F734A7">
        <w:rPr/>
        <w:t>Many techniques and methods used in this field are conceptually new to this team. Large amounts of prior research will be required in implementing areas of the project.</w:t>
      </w:r>
    </w:p>
    <w:p w:rsidR="007A65C8" w:rsidRDefault="007A65C8" w14:paraId="244D88DC" w14:textId="13635E65">
      <w:pPr>
        <w:rPr>
          <w:rFonts w:asciiTheme="majorHAnsi" w:hAnsiTheme="majorHAnsi" w:eastAsiaTheme="majorEastAsia" w:cstheme="majorBidi"/>
          <w:color w:val="00A0B8" w:themeColor="accent1"/>
          <w:sz w:val="30"/>
        </w:rPr>
      </w:pPr>
      <w:r>
        <w:br w:type="page"/>
      </w:r>
    </w:p>
    <w:p w:rsidRPr="00B42088" w:rsidR="00B42088" w:rsidP="09F734A7" w:rsidRDefault="00251190" w14:paraId="4673952D" w14:textId="77777777" w14:noSpellErr="1">
      <w:pPr>
        <w:pStyle w:val="Heading1"/>
        <w:rPr>
          <w:b w:val="1"/>
          <w:bCs w:val="1"/>
        </w:rPr>
      </w:pPr>
      <w:bookmarkStart w:name="_Toc442284802" w:id="21"/>
      <w:r>
        <w:rPr/>
        <w:lastRenderedPageBreak/>
        <w:t>6 Timeline</w:t>
      </w:r>
      <w:bookmarkEnd w:id="21"/>
    </w:p>
    <w:p w:rsidR="0672BA50" w:rsidP="09F734A7" w:rsidRDefault="0672BA50" w14:paraId="7AF014FA" w14:noSpellErr="1" w14:textId="4D698419">
      <w:pPr>
        <w:rPr>
          <w:b w:val="1"/>
          <w:bCs w:val="1"/>
        </w:rPr>
      </w:pPr>
      <w:bookmarkStart w:name="_Toc442284803" w:id="22"/>
      <w:r>
        <w:rPr/>
        <w:t xml:space="preserve">The Danfoss Visual Inspection System will be developed in two semesters.  The project begins in the Spring 2017 Semester and concludes in the Fall 2017 Semester. See Appendices in Section 9 </w:t>
      </w:r>
      <w:r>
        <w:rPr/>
        <w:t xml:space="preserve">Figures 1 and 2 </w:t>
      </w:r>
      <w:r>
        <w:rPr/>
        <w:t>to see a detailed Gantt Chart outlining individual goals throughout the two semesters.</w:t>
      </w:r>
    </w:p>
    <w:p w:rsidR="00251190" w:rsidP="00251190" w:rsidRDefault="15320A73" w14:paraId="0C56C9D6" w14:textId="77777777" w14:noSpellErr="1">
      <w:pPr>
        <w:pStyle w:val="Heading2"/>
      </w:pPr>
      <w:r w:rsidR="09F734A7">
        <w:rPr/>
        <w:t>6.1 First Semester</w:t>
      </w:r>
      <w:bookmarkEnd w:id="22"/>
    </w:p>
    <w:p w:rsidR="00251190" w:rsidP="0C56C9D6" w:rsidRDefault="15320A73" w14:paraId="453D1C9F" w14:textId="04ADD38A" w14:noSpellErr="1">
      <w:r w:rsidR="09F734A7">
        <w:rPr/>
        <w:t xml:space="preserve">Development in the Spring Semester consists of fully implementing and testing the first prototype. The first prototype requires the implementation of four separate modules. The modules will be individually worked on to create the first working prototype. </w:t>
      </w:r>
    </w:p>
    <w:p w:rsidR="00251190" w:rsidP="00DB1B1F" w:rsidRDefault="15320A73" w14:paraId="3A40DB2C" w14:textId="3C9839A8" w14:noSpellErr="1">
      <w:pPr>
        <w:pStyle w:val="ListParagraph"/>
        <w:numPr>
          <w:ilvl w:val="0"/>
          <w:numId w:val="14"/>
        </w:numPr>
        <w:rPr/>
      </w:pPr>
      <w:r w:rsidR="09F734A7">
        <w:rPr/>
        <w:t>Module to Generate Useful Point Clouds from All Incoming CAD File Formats</w:t>
      </w:r>
    </w:p>
    <w:p w:rsidR="00251190" w:rsidP="00DB1B1F" w:rsidRDefault="15320A73" w14:paraId="5848F668" w14:textId="4C74ED67" w14:noSpellErr="1">
      <w:pPr>
        <w:pStyle w:val="ListParagraph"/>
        <w:numPr>
          <w:ilvl w:val="0"/>
          <w:numId w:val="14"/>
        </w:numPr>
        <w:rPr/>
      </w:pPr>
      <w:r w:rsidR="09F734A7">
        <w:rPr/>
        <w:t>Module to Generate 3D Models from Scanned Products</w:t>
      </w:r>
    </w:p>
    <w:p w:rsidR="00251190" w:rsidP="00DB1B1F" w:rsidRDefault="15320A73" w14:paraId="1C01875C" w14:textId="301757AC" w14:noSpellErr="1">
      <w:pPr>
        <w:pStyle w:val="ListParagraph"/>
        <w:numPr>
          <w:ilvl w:val="0"/>
          <w:numId w:val="14"/>
        </w:numPr>
        <w:rPr/>
      </w:pPr>
      <w:r w:rsidR="09F734A7">
        <w:rPr/>
        <w:t>Module to Align Multiple Point Clouds</w:t>
      </w:r>
    </w:p>
    <w:p w:rsidR="00251190" w:rsidP="00DB1B1F" w:rsidRDefault="15320A73" w14:paraId="6BE75B58" w14:textId="30E224C4" w14:noSpellErr="1">
      <w:pPr>
        <w:pStyle w:val="ListParagraph"/>
        <w:numPr>
          <w:ilvl w:val="0"/>
          <w:numId w:val="14"/>
        </w:numPr>
        <w:rPr/>
      </w:pPr>
      <w:r w:rsidR="09F734A7">
        <w:rPr/>
        <w:t>Module to Compare Two Point Clouds</w:t>
      </w:r>
    </w:p>
    <w:p w:rsidR="2ADFF68E" w:rsidRDefault="2ADFF68E" w14:paraId="496F4122" w14:textId="5B890AA5" w14:noSpellErr="1">
      <w:bookmarkStart w:name="_Toc442284804" w:id="23"/>
      <w:r>
        <w:rPr/>
        <w:t xml:space="preserve">The four modules are then linked together with a simple UI to build an end-to-end prototype. </w:t>
      </w:r>
      <w:r w:rsidR="3311C231">
        <w:rPr/>
        <w:t xml:space="preserve">The prototype is not expected to be completely bug-free, but any and all unexpected behavior should be expelled. </w:t>
      </w:r>
      <w:r>
        <w:rPr/>
        <w:t>The remainder of the semester is spent testing the prototype, documenting issues and bugs, and preparing semester plans for the Fall semester.</w:t>
      </w:r>
    </w:p>
    <w:p w:rsidR="00251190" w:rsidP="00251190" w:rsidRDefault="15320A73" w14:paraId="6EB127C3" w14:textId="77777777" w14:noSpellErr="1">
      <w:pPr>
        <w:pStyle w:val="Heading2"/>
      </w:pPr>
      <w:r w:rsidR="09F734A7">
        <w:rPr/>
        <w:t>6.2 Second Semester</w:t>
      </w:r>
      <w:bookmarkEnd w:id="23"/>
    </w:p>
    <w:p w:rsidR="3AAB9E5B" w:rsidP="3AAB9E5B" w:rsidRDefault="15320A73" w14:paraId="2D439A2D" w14:textId="2AEC63AC" w14:noSpellErr="1">
      <w:r w:rsidR="09F734A7">
        <w:rPr/>
        <w:t>Development begins on the second prototype at the start of the Second Semester. The primary goal of this prototype is to focus on making the system production ready, while still ensuring the system remains bug-free and all behavior runs as expected. This prototype concludes with testing, where issues and recommendations are documented for the final implementation.</w:t>
      </w:r>
    </w:p>
    <w:p w:rsidR="007A65C8" w:rsidP="09F734A7" w:rsidRDefault="485EE686" w14:paraId="0659B2CE" w14:textId="40F900F3" w14:noSpellErr="1">
      <w:pPr>
        <w:rPr>
          <w:rFonts w:ascii="Constantia,,HG明朝E" w:hAnsi="Constantia,,HG明朝E" w:eastAsia="Constantia,,HG明朝E" w:cs="Constantia,,HG明朝E" w:asciiTheme="majorAscii" w:hAnsiTheme="majorAscii" w:eastAsiaTheme="majorAscii" w:cstheme="majorAscii"/>
          <w:color w:val="00A0B8" w:themeColor="accent1" w:themeTint="FF" w:themeShade="FF"/>
          <w:sz w:val="30"/>
          <w:szCs w:val="30"/>
        </w:rPr>
      </w:pPr>
      <w:r w:rsidR="09F734A7">
        <w:rPr/>
        <w:t xml:space="preserve">The final implementation is a fully functional system that achieves all of the initial goals we set out to achieve. Development of the final implementation is guided primarily from recommendations and issues that were documented from second prototype. All errors in the system shall be fixed and the Danfoss Visual Inspection System will be production ready. </w:t>
      </w:r>
      <w:r>
        <w:br w:type="page"/>
      </w:r>
    </w:p>
    <w:p w:rsidR="004B1018" w:rsidP="004B1018" w:rsidRDefault="00251190" w14:paraId="3A2D2D67" w14:textId="77777777" w14:noSpellErr="1">
      <w:pPr>
        <w:pStyle w:val="Heading1"/>
      </w:pPr>
      <w:bookmarkStart w:name="_Toc442284805" w:id="24"/>
      <w:r>
        <w:rPr/>
        <w:lastRenderedPageBreak/>
        <w:t>7</w:t>
      </w:r>
      <w:r w:rsidR="004B1018">
        <w:rPr/>
        <w:t xml:space="preserve"> Conclusion</w:t>
      </w:r>
      <w:r w:rsidR="00054974">
        <w:rPr/>
        <w:t>s</w:t>
      </w:r>
      <w:bookmarkEnd w:id="24"/>
    </w:p>
    <w:p w:rsidR="00E04BAC" w:rsidP="004B1018" w:rsidRDefault="15320A73" w14:paraId="07A01BB7" w14:noSpellErr="1" w14:textId="1F29092C">
      <w:r w:rsidR="09F734A7">
        <w:rPr/>
        <w:t>Our goal with the project plan is to show that i</w:t>
      </w:r>
      <w:r w:rsidR="09F734A7">
        <w:rPr/>
        <w:t>t is</w:t>
      </w:r>
      <w:r w:rsidR="09F734A7">
        <w:rPr/>
        <w:t xml:space="preserve"> possible to compare a real-world object to a 3D model. The plan revolves around generating a proof of concept. We can achieve this by the following plan, laid out in detail in the Deliverables section. To give a quick summary, we will do the following:</w:t>
      </w:r>
    </w:p>
    <w:p w:rsidR="003723BA" w:rsidP="003723BA" w:rsidRDefault="15320A73" w14:paraId="66E5BA05" w14:textId="4F764EEA" w14:noSpellErr="1">
      <w:pPr>
        <w:pStyle w:val="ListParagraph"/>
        <w:numPr>
          <w:ilvl w:val="0"/>
          <w:numId w:val="8"/>
        </w:numPr>
        <w:rPr/>
      </w:pPr>
      <w:r w:rsidR="09F734A7">
        <w:rPr/>
        <w:t>Show that we can make a point cloud out of the provided CAD models.</w:t>
      </w:r>
    </w:p>
    <w:p w:rsidR="003723BA" w:rsidP="003723BA" w:rsidRDefault="15320A73" w14:paraId="08BE3D7B" w14:textId="05920AC3" w14:noSpellErr="1">
      <w:pPr>
        <w:pStyle w:val="ListParagraph"/>
        <w:numPr>
          <w:ilvl w:val="0"/>
          <w:numId w:val="8"/>
        </w:numPr>
        <w:rPr/>
      </w:pPr>
      <w:r w:rsidR="09F734A7">
        <w:rPr/>
        <w:t>Show that we can make point clouds out of real world objects.</w:t>
      </w:r>
    </w:p>
    <w:p w:rsidR="003723BA" w:rsidP="003723BA" w:rsidRDefault="15320A73" w14:paraId="4EB3852C" w14:textId="4E2A1AAF" w14:noSpellErr="1">
      <w:pPr>
        <w:pStyle w:val="ListParagraph"/>
        <w:numPr>
          <w:ilvl w:val="0"/>
          <w:numId w:val="8"/>
        </w:numPr>
        <w:rPr/>
      </w:pPr>
      <w:r w:rsidR="09F734A7">
        <w:rPr/>
        <w:t>Show that we can compare the previous two point clouds to determine the presence of errors.</w:t>
      </w:r>
    </w:p>
    <w:p w:rsidR="00B42088" w:rsidP="00B42088" w:rsidRDefault="15320A73" w14:paraId="404E9B11" w14:textId="18A168E7" w14:noSpellErr="1">
      <w:r w:rsidR="09F734A7">
        <w:rPr/>
        <w:t>This plan allows us to achieve the proof of concept we are striving for. It further allows us to pursue a production-quality system.</w:t>
      </w:r>
    </w:p>
    <w:p w:rsidRPr="0000561D" w:rsidR="004B1018" w:rsidP="004B1018" w:rsidRDefault="00251190" w14:paraId="3FD3A772" w14:textId="77777777" w14:noSpellErr="1">
      <w:pPr>
        <w:pStyle w:val="Heading1"/>
      </w:pPr>
      <w:bookmarkStart w:name="_Toc442284806" w:id="25"/>
      <w:r>
        <w:rPr/>
        <w:t>8</w:t>
      </w:r>
      <w:r w:rsidR="004B1018">
        <w:rPr/>
        <w:t xml:space="preserve"> References</w:t>
      </w:r>
      <w:bookmarkEnd w:id="25"/>
    </w:p>
    <w:p w:rsidR="08DD5FCE" w:rsidP="08DD5FCE" w:rsidRDefault="08DD5FCE" w14:paraId="6C38A6CC" w14:textId="36991277" w14:noSpellErr="1">
      <w:pPr>
        <w:spacing w:after="120"/>
      </w:pPr>
      <w:bookmarkStart w:name="_Toc442273817" w:id="26"/>
      <w:r w:rsidRPr="08DD5FCE">
        <w:rPr>
          <w:rFonts w:ascii="Constantia" w:hAnsi="Constantia" w:eastAsia="Constantia" w:cs="Constantia"/>
          <w:sz w:val="22"/>
          <w:szCs w:val="22"/>
        </w:rPr>
        <w:t>[1] "KD Tree". Data structure used for spatial indexing.</w:t>
      </w:r>
    </w:p>
    <w:p w:rsidR="08DD5FCE" w:rsidP="08DD5FCE" w:rsidRDefault="0070684B" w14:paraId="46A90616" w14:textId="49B9543E">
      <w:pPr>
        <w:spacing w:after="120"/>
        <w:ind w:firstLine="720"/>
        <w:rPr>
          <w:rFonts w:ascii="Constantia" w:hAnsi="Constantia" w:eastAsia="Constantia" w:cs="Constantia"/>
          <w:sz w:val="22"/>
          <w:szCs w:val="22"/>
        </w:rPr>
      </w:pPr>
      <w:hyperlink r:id="rId13">
        <w:r w:rsidRPr="08DD5FCE" w:rsidR="08DD5FCE">
          <w:rPr>
            <w:rStyle w:val="Hyperlink"/>
            <w:rFonts w:ascii="Constantia" w:hAnsi="Constantia" w:eastAsia="Constantia" w:cs="Constantia"/>
            <w:sz w:val="22"/>
            <w:szCs w:val="22"/>
          </w:rPr>
          <w:t>https://en.wikipedia.org/wiki/K-d_tree</w:t>
        </w:r>
      </w:hyperlink>
    </w:p>
    <w:p w:rsidR="08DD5FCE" w:rsidP="08DD5FCE" w:rsidRDefault="15320A73" w14:paraId="655697C2" w14:textId="6E335388" w14:noSpellErr="1">
      <w:pPr>
        <w:spacing w:after="120"/>
      </w:pPr>
      <w:r w:rsidRPr="09F734A7" w:rsidR="09F734A7">
        <w:rPr>
          <w:rFonts w:ascii="Constantia" w:hAnsi="Constantia" w:eastAsia="Constantia" w:cs="Constantia"/>
          <w:sz w:val="22"/>
          <w:szCs w:val="22"/>
        </w:rPr>
        <w:t>[2] "Iterative Closest Point". Algorithm developed for point set registration.</w:t>
      </w:r>
    </w:p>
    <w:p w:rsidR="08DD5FCE" w:rsidP="08DD5FCE" w:rsidRDefault="0070684B" w14:paraId="72DC548D" w14:textId="547BA93E">
      <w:pPr>
        <w:spacing w:after="120"/>
        <w:ind w:firstLine="720"/>
      </w:pPr>
      <w:hyperlink r:id="rId14">
        <w:r w:rsidRPr="08DD5FCE" w:rsidR="08DD5FCE">
          <w:rPr>
            <w:rStyle w:val="Hyperlink"/>
            <w:rFonts w:ascii="Constantia" w:hAnsi="Constantia" w:eastAsia="Constantia" w:cs="Constantia"/>
            <w:sz w:val="22"/>
            <w:szCs w:val="22"/>
          </w:rPr>
          <w:t>https://en.wikipedia.org/wiki/Iterative_closest_point</w:t>
        </w:r>
      </w:hyperlink>
      <w:r w:rsidRPr="08DD5FCE" w:rsidR="08DD5FCE">
        <w:rPr>
          <w:rFonts w:ascii="Constantia" w:hAnsi="Constantia" w:eastAsia="Constantia" w:cs="Constantia"/>
          <w:sz w:val="22"/>
          <w:szCs w:val="22"/>
        </w:rPr>
        <w:t xml:space="preserve"> </w:t>
      </w:r>
    </w:p>
    <w:p w:rsidR="08DD5FCE" w:rsidP="08DD5FCE" w:rsidRDefault="15320A73" w14:paraId="5D5A6226" w14:textId="571556C4" w14:noSpellErr="1">
      <w:pPr>
        <w:spacing w:after="120"/>
      </w:pPr>
      <w:r w:rsidRPr="09F734A7" w:rsidR="09F734A7">
        <w:rPr>
          <w:rFonts w:ascii="Constantia" w:hAnsi="Constantia" w:eastAsia="Constantia" w:cs="Constantia"/>
          <w:sz w:val="22"/>
          <w:szCs w:val="22"/>
        </w:rPr>
        <w:t>[3] "KinectFusion". Algorithmic process and tool that allows 3D Reconstruction.</w:t>
      </w:r>
    </w:p>
    <w:p w:rsidR="08DD5FCE" w:rsidP="08DD5FCE" w:rsidRDefault="0070684B" w14:paraId="433ACC8B" w14:textId="7B253815">
      <w:pPr>
        <w:spacing w:after="120"/>
        <w:ind w:left="720"/>
      </w:pPr>
      <w:hyperlink r:id="rId15">
        <w:r w:rsidRPr="08DD5FCE" w:rsidR="08DD5FCE">
          <w:rPr>
            <w:rStyle w:val="Hyperlink"/>
            <w:rFonts w:ascii="Constantia" w:hAnsi="Constantia" w:eastAsia="Constantia" w:cs="Constantia"/>
            <w:sz w:val="22"/>
            <w:szCs w:val="22"/>
          </w:rPr>
          <w:t>https://events.ccc.de/congress/2011/Fahrplan/attachments/1969_kinectfusion-uist-comp.pdf</w:t>
        </w:r>
      </w:hyperlink>
    </w:p>
    <w:p w:rsidR="08DD5FCE" w:rsidP="08DD5FCE" w:rsidRDefault="15320A73" w14:paraId="7E9446FF" w14:textId="690D5923" w14:noSpellErr="1">
      <w:pPr>
        <w:spacing w:after="120"/>
      </w:pPr>
      <w:r w:rsidRPr="09F734A7" w:rsidR="09F734A7">
        <w:rPr>
          <w:rFonts w:ascii="Constantia" w:hAnsi="Constantia" w:eastAsia="Constantia" w:cs="Constantia"/>
          <w:sz w:val="22"/>
          <w:szCs w:val="22"/>
        </w:rPr>
        <w:t>[4] "JT file format". File format used for object visualization.</w:t>
      </w:r>
    </w:p>
    <w:p w:rsidR="08DD5FCE" w:rsidP="08DD5FCE" w:rsidRDefault="0070684B" w14:paraId="462CFBA5" w14:textId="0DCF7A59">
      <w:pPr>
        <w:spacing w:after="120"/>
        <w:ind w:firstLine="720"/>
      </w:pPr>
      <w:hyperlink r:id="rId16">
        <w:r w:rsidRPr="08DD5FCE" w:rsidR="08DD5FCE">
          <w:rPr>
            <w:rStyle w:val="Hyperlink"/>
            <w:rFonts w:ascii="Constantia" w:hAnsi="Constantia" w:eastAsia="Constantia" w:cs="Constantia"/>
            <w:sz w:val="22"/>
            <w:szCs w:val="22"/>
          </w:rPr>
          <w:t>https://www.freecadweb.org/tracker/file_download.php?file_id=503&amp;type=bug</w:t>
        </w:r>
      </w:hyperlink>
      <w:r w:rsidRPr="08DD5FCE" w:rsidR="08DD5FCE">
        <w:rPr>
          <w:rFonts w:ascii="Constantia" w:hAnsi="Constantia" w:eastAsia="Constantia" w:cs="Constantia"/>
          <w:sz w:val="22"/>
          <w:szCs w:val="22"/>
        </w:rPr>
        <w:t xml:space="preserve">  </w:t>
      </w:r>
    </w:p>
    <w:p w:rsidR="08DD5FCE" w:rsidP="09F734A7" w:rsidRDefault="15320A73" w14:paraId="2DAFD2B9" w14:textId="14D9DA40" w14:noSpellErr="1">
      <w:pPr>
        <w:spacing w:after="120"/>
        <w:rPr>
          <w:rFonts w:ascii="Constantia" w:hAnsi="Constantia" w:eastAsia="Constantia" w:cs="Constantia"/>
          <w:sz w:val="22"/>
          <w:szCs w:val="22"/>
        </w:rPr>
      </w:pPr>
      <w:r w:rsidRPr="09F734A7" w:rsidR="09F734A7">
        <w:rPr>
          <w:rFonts w:ascii="Constantia" w:hAnsi="Constantia" w:eastAsia="Constantia" w:cs="Constantia"/>
          <w:sz w:val="22"/>
          <w:szCs w:val="22"/>
        </w:rPr>
        <w:t xml:space="preserve">[5] "PCL – Point Cloud Library". Contains documentation on the modular point cloud libraries, software installations, and a comprehensive list of tutorials covering various aspects of the PCL. </w:t>
      </w:r>
    </w:p>
    <w:p w:rsidR="08DD5FCE" w:rsidP="09F734A7" w:rsidRDefault="15320A73" w14:paraId="1A4B9C1E" w14:textId="02150B2B" w14:noSpellErr="1">
      <w:pPr>
        <w:spacing w:after="120"/>
        <w:rPr>
          <w:rFonts w:ascii="Constantia" w:hAnsi="Constantia" w:eastAsia="Constantia" w:cs="Constantia"/>
          <w:sz w:val="22"/>
          <w:szCs w:val="22"/>
        </w:rPr>
      </w:pPr>
      <w:r w:rsidRPr="09F734A7" w:rsidR="09F734A7">
        <w:rPr>
          <w:rFonts w:ascii="Constantia" w:hAnsi="Constantia" w:eastAsia="Constantia" w:cs="Constantia"/>
          <w:sz w:val="22"/>
          <w:szCs w:val="22"/>
        </w:rPr>
        <w:t>[6] "RealSense SDK". Documentation pertaining to the camera we plan to use.</w:t>
      </w:r>
    </w:p>
    <w:p w:rsidR="09F734A7" w:rsidP="09F734A7" w:rsidRDefault="09F734A7" w14:paraId="4344DD03" w14:textId="1575FC1F">
      <w:pPr>
        <w:ind w:firstLine="720"/>
      </w:pPr>
      <w:hyperlink r:id="Rb056dd531bea4e22">
        <w:r w:rsidRPr="09F734A7" w:rsidR="09F734A7">
          <w:rPr>
            <w:rStyle w:val="Hyperlink"/>
            <w:rFonts w:ascii="Constantia" w:hAnsi="Constantia" w:eastAsia="Constantia" w:cs="Constantia"/>
            <w:sz w:val="22"/>
            <w:szCs w:val="22"/>
          </w:rPr>
          <w:t>https://software.intel.com/en-us/intel-realsense-sdk-support</w:t>
        </w:r>
      </w:hyperlink>
    </w:p>
    <w:p w:rsidR="08DD5FCE" w:rsidP="08DD5FCE" w:rsidRDefault="08DD5FCE" w14:paraId="19C9A1DC" w14:textId="2CF1ABAC">
      <w:pPr>
        <w:rPr>
          <w:rFonts w:ascii="Constantia" w:hAnsi="Constantia" w:eastAsia="Constantia" w:cs="Constantia"/>
          <w:sz w:val="22"/>
          <w:szCs w:val="22"/>
        </w:rPr>
      </w:pPr>
    </w:p>
    <w:p w:rsidR="007A65C8" w:rsidRDefault="007A65C8" w14:paraId="5D851152" w14:textId="58E91B39">
      <w:pPr>
        <w:rPr>
          <w:rFonts w:asciiTheme="majorHAnsi" w:hAnsiTheme="majorHAnsi" w:eastAsiaTheme="majorEastAsia" w:cstheme="majorBidi"/>
          <w:color w:val="00A0B8" w:themeColor="accent1"/>
          <w:sz w:val="30"/>
        </w:rPr>
      </w:pPr>
      <w:r>
        <w:br w:type="page"/>
      </w:r>
    </w:p>
    <w:p w:rsidR="007A65C8" w:rsidP="007A65C8" w:rsidRDefault="007A65C8" w14:paraId="54F65C77" w14:textId="77777777" w14:noSpellErr="1">
      <w:pPr>
        <w:pStyle w:val="Heading1"/>
      </w:pPr>
      <w:bookmarkStart w:name="_Toc442284807" w:id="27"/>
      <w:r>
        <w:rPr/>
        <w:lastRenderedPageBreak/>
        <w:t>9 Appendices</w:t>
      </w:r>
      <w:bookmarkEnd w:id="26"/>
      <w:bookmarkEnd w:id="27"/>
    </w:p>
    <w:p w:rsidR="712F5EAB" w:rsidP="712F5EAB" w:rsidRDefault="712F5EAB" w14:paraId="58EDEBE4" w14:textId="0DB56937">
      <w:pPr>
        <w:rPr>
          <w:b/>
          <w:bCs/>
        </w:rPr>
      </w:pPr>
      <w:r>
        <w:drawing>
          <wp:inline wp14:editId="5C32D8E9" wp14:anchorId="45077755">
            <wp:extent cx="5121138" cy="4662370"/>
            <wp:effectExtent l="0" t="0" r="0" b="0"/>
            <wp:docPr id="958077381" name="picture" title=""/>
            <wp:cNvGraphicFramePr>
              <a:graphicFrameLocks noChangeAspect="1"/>
            </wp:cNvGraphicFramePr>
            <a:graphic>
              <a:graphicData uri="http://schemas.openxmlformats.org/drawingml/2006/picture">
                <pic:pic>
                  <pic:nvPicPr>
                    <pic:cNvPr id="0" name="picture"/>
                    <pic:cNvPicPr/>
                  </pic:nvPicPr>
                  <pic:blipFill>
                    <a:blip r:embed="R091b7525c8784232">
                      <a:extLst>
                        <a:ext xmlns:a="http://schemas.openxmlformats.org/drawingml/2006/main" uri="{28A0092B-C50C-407E-A947-70E740481C1C}">
                          <a14:useLocalDpi val="0"/>
                        </a:ext>
                      </a:extLst>
                    </a:blip>
                    <a:stretch>
                      <a:fillRect/>
                    </a:stretch>
                  </pic:blipFill>
                  <pic:spPr>
                    <a:xfrm>
                      <a:off x="0" y="0"/>
                      <a:ext cx="5121138" cy="4662370"/>
                    </a:xfrm>
                    <a:prstGeom prst="rect">
                      <a:avLst/>
                    </a:prstGeom>
                  </pic:spPr>
                </pic:pic>
              </a:graphicData>
            </a:graphic>
          </wp:inline>
        </w:drawing>
      </w:r>
    </w:p>
    <w:p w:rsidR="09F734A7" w:rsidP="09F734A7" w:rsidRDefault="09F734A7" w14:noSpellErr="1" w14:paraId="77C3076C" w14:textId="260FE06E">
      <w:pPr>
        <w:rPr>
          <w:b w:val="1"/>
          <w:bCs w:val="1"/>
        </w:rPr>
      </w:pPr>
      <w:r w:rsidRPr="09F734A7" w:rsidR="09F734A7">
        <w:rPr>
          <w:b w:val="1"/>
          <w:bCs w:val="1"/>
        </w:rPr>
        <w:t>Figure 1</w:t>
      </w:r>
    </w:p>
    <w:p w:rsidR="09F734A7" w:rsidP="09F734A7" w:rsidRDefault="09F734A7" w14:noSpellErr="1" w14:paraId="59CD375A" w14:textId="7BA4A9DA">
      <w:pPr>
        <w:rPr>
          <w:b w:val="1"/>
          <w:bCs w:val="1"/>
        </w:rPr>
      </w:pPr>
      <w:r w:rsidR="09F734A7">
        <w:rPr/>
        <w:t>Senior Design Timeline</w:t>
      </w:r>
    </w:p>
    <w:p w:rsidR="09F734A7" w:rsidP="09F734A7" w:rsidRDefault="09F734A7" w14:noSpellErr="1" w14:paraId="0E4EE9BA" w14:textId="776F8CE3">
      <w:pPr>
        <w:pStyle w:val="Normal"/>
        <w:rPr>
          <w:b w:val="1"/>
          <w:bCs w:val="1"/>
        </w:rPr>
      </w:pPr>
      <w:r>
        <w:drawing>
          <wp:inline wp14:editId="5A151C23" wp14:anchorId="3E872751">
            <wp:extent cx="5663514" cy="2619375"/>
            <wp:effectExtent l="0" t="0" r="0" b="0"/>
            <wp:docPr id="305956316" name="picture" title=""/>
            <wp:cNvGraphicFramePr>
              <a:graphicFrameLocks noChangeAspect="1"/>
            </wp:cNvGraphicFramePr>
            <a:graphic>
              <a:graphicData uri="http://schemas.openxmlformats.org/drawingml/2006/picture">
                <pic:pic>
                  <pic:nvPicPr>
                    <pic:cNvPr id="0" name="picture"/>
                    <pic:cNvPicPr/>
                  </pic:nvPicPr>
                  <pic:blipFill>
                    <a:blip r:embed="R72fa600934f949c9">
                      <a:extLst>
                        <a:ext xmlns:a="http://schemas.openxmlformats.org/drawingml/2006/main" uri="{28A0092B-C50C-407E-A947-70E740481C1C}">
                          <a14:useLocalDpi val="0"/>
                        </a:ext>
                      </a:extLst>
                    </a:blip>
                    <a:stretch>
                      <a:fillRect/>
                    </a:stretch>
                  </pic:blipFill>
                  <pic:spPr>
                    <a:xfrm>
                      <a:off x="0" y="0"/>
                      <a:ext cx="5663514" cy="2619375"/>
                    </a:xfrm>
                    <a:prstGeom prst="rect">
                      <a:avLst/>
                    </a:prstGeom>
                  </pic:spPr>
                </pic:pic>
              </a:graphicData>
            </a:graphic>
          </wp:inline>
        </w:drawing>
      </w:r>
      <w:r w:rsidRPr="09F734A7" w:rsidR="09F734A7">
        <w:rPr>
          <w:b w:val="1"/>
          <w:bCs w:val="1"/>
        </w:rPr>
        <w:t xml:space="preserve">Figure </w:t>
      </w:r>
      <w:r w:rsidRPr="09F734A7" w:rsidR="09F734A7">
        <w:rPr>
          <w:b w:val="1"/>
          <w:bCs w:val="1"/>
        </w:rPr>
        <w:t>2</w:t>
      </w:r>
    </w:p>
    <w:p w:rsidR="09F734A7" w:rsidP="09F734A7" w:rsidRDefault="09F734A7" w14:noSpellErr="1" w14:paraId="520F747E" w14:textId="5F35B7A5">
      <w:pPr>
        <w:rPr>
          <w:b w:val="1"/>
          <w:bCs w:val="1"/>
        </w:rPr>
      </w:pPr>
      <w:r w:rsidR="09F734A7">
        <w:rPr/>
        <w:t>Gantt Chart for Senior Design Timeline</w:t>
      </w:r>
    </w:p>
    <w:sectPr w:rsidR="712F5EAB">
      <w:footerReference w:type="default" r:id="rId18"/>
      <w:pgSz w:w="12240" w:h="15840" w:orient="portrait"/>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4B" w:rsidRDefault="0070684B" w14:paraId="4FBA071D" w14:textId="77777777">
      <w:pPr>
        <w:spacing w:before="0" w:after="0" w:line="240" w:lineRule="auto"/>
      </w:pPr>
      <w:r>
        <w:separator/>
      </w:r>
    </w:p>
  </w:endnote>
  <w:endnote w:type="continuationSeparator" w:id="0">
    <w:p w:rsidR="0070684B" w:rsidRDefault="0070684B" w14:paraId="286DED20" w14:textId="77777777">
      <w:pPr>
        <w:spacing w:before="0" w:after="0" w:line="240" w:lineRule="auto"/>
      </w:pPr>
      <w:r>
        <w:continuationSeparator/>
      </w:r>
    </w:p>
  </w:endnote>
  <w:endnote w:type="continuationNotice" w:id="1">
    <w:p w:rsidR="0070684B" w:rsidRDefault="0070684B" w14:paraId="448AB83A"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HG明朝E">
    <w:charset w:val="80"/>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EB" w:rsidRDefault="485EE686" w14:paraId="09D184DA" w14:textId="1DAE0592" w14:noSpellErr="1">
    <w:pPr>
      <w:pStyle w:val="Footer"/>
    </w:pPr>
    <w:r w:rsidR="09F734A7">
      <w:rPr/>
      <w:t xml:space="preserve">Page </w:t>
    </w:r>
    <w:r w:rsidRPr="09F734A7">
      <w:rPr>
        <w:noProof/>
      </w:rPr>
      <w:fldChar w:fldCharType="begin"/>
    </w:r>
    <w:r w:rsidRPr="09F734A7">
      <w:rPr>
        <w:noProof/>
      </w:rPr>
      <w:instrText xml:space="preserve"> PAGE  \* Arabic  \* MERGEFORMAT </w:instrText>
    </w:r>
    <w:r w:rsidRPr="09F734A7">
      <w:rPr>
        <w:noProof/>
      </w:rPr>
      <w:fldChar w:fldCharType="separate"/>
    </w:r>
    <w:r w:rsidRPr="09F734A7" w:rsidR="09F734A7">
      <w:rPr>
        <w:noProof/>
      </w:rPr>
      <w:t>1</w:t>
    </w:r>
    <w:r w:rsidRPr="09F734A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4B" w:rsidRDefault="0070684B" w14:paraId="658DFADF" w14:textId="77777777">
      <w:pPr>
        <w:spacing w:before="0" w:after="0" w:line="240" w:lineRule="auto"/>
      </w:pPr>
      <w:r>
        <w:separator/>
      </w:r>
    </w:p>
  </w:footnote>
  <w:footnote w:type="continuationSeparator" w:id="0">
    <w:p w:rsidR="0070684B" w:rsidRDefault="0070684B" w14:paraId="6E83EAD4" w14:textId="77777777">
      <w:pPr>
        <w:spacing w:before="0" w:after="0" w:line="240" w:lineRule="auto"/>
      </w:pPr>
      <w:r>
        <w:continuationSeparator/>
      </w:r>
    </w:p>
  </w:footnote>
  <w:footnote w:type="continuationNotice" w:id="1">
    <w:p w:rsidR="0070684B" w:rsidRDefault="0070684B" w14:paraId="5D02D713" w14:textId="77777777">
      <w:pPr>
        <w:spacing w:before="0"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hint="default" w:ascii="Century Gothic" w:hAnsi="Century Gothic"/>
        <w:color w:val="0D0D0D" w:themeColor="text1" w:themeTint="F2"/>
      </w:rPr>
    </w:lvl>
  </w:abstractNum>
  <w:abstractNum w:abstractNumId="2">
    <w:nsid w:val="06470847"/>
    <w:multiLevelType w:val="hybridMultilevel"/>
    <w:tmpl w:val="D292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C1817"/>
    <w:multiLevelType w:val="hybridMultilevel"/>
    <w:tmpl w:val="D596915C"/>
    <w:lvl w:ilvl="0" w:tplc="01DE1280">
      <w:start w:val="1"/>
      <w:numFmt w:val="bullet"/>
      <w:lvlText w:val=""/>
      <w:lvlJc w:val="left"/>
      <w:pPr>
        <w:ind w:left="720" w:hanging="360"/>
      </w:pPr>
      <w:rPr>
        <w:rFonts w:hint="default" w:ascii="Symbol" w:hAnsi="Symbol"/>
      </w:rPr>
    </w:lvl>
    <w:lvl w:ilvl="1" w:tplc="3CBA07B2">
      <w:start w:val="1"/>
      <w:numFmt w:val="bullet"/>
      <w:lvlText w:val="o"/>
      <w:lvlJc w:val="left"/>
      <w:pPr>
        <w:ind w:left="1440" w:hanging="360"/>
      </w:pPr>
      <w:rPr>
        <w:rFonts w:hint="default" w:ascii="Courier New" w:hAnsi="Courier New"/>
      </w:rPr>
    </w:lvl>
    <w:lvl w:ilvl="2" w:tplc="756076CC">
      <w:start w:val="1"/>
      <w:numFmt w:val="bullet"/>
      <w:lvlText w:val=""/>
      <w:lvlJc w:val="left"/>
      <w:pPr>
        <w:ind w:left="2160" w:hanging="360"/>
      </w:pPr>
      <w:rPr>
        <w:rFonts w:hint="default" w:ascii="Wingdings" w:hAnsi="Wingdings"/>
      </w:rPr>
    </w:lvl>
    <w:lvl w:ilvl="3" w:tplc="CA18B2AA">
      <w:start w:val="1"/>
      <w:numFmt w:val="bullet"/>
      <w:lvlText w:val=""/>
      <w:lvlJc w:val="left"/>
      <w:pPr>
        <w:ind w:left="2880" w:hanging="360"/>
      </w:pPr>
      <w:rPr>
        <w:rFonts w:hint="default" w:ascii="Symbol" w:hAnsi="Symbol"/>
      </w:rPr>
    </w:lvl>
    <w:lvl w:ilvl="4" w:tplc="ABFA036C">
      <w:start w:val="1"/>
      <w:numFmt w:val="bullet"/>
      <w:lvlText w:val="o"/>
      <w:lvlJc w:val="left"/>
      <w:pPr>
        <w:ind w:left="3600" w:hanging="360"/>
      </w:pPr>
      <w:rPr>
        <w:rFonts w:hint="default" w:ascii="Courier New" w:hAnsi="Courier New"/>
      </w:rPr>
    </w:lvl>
    <w:lvl w:ilvl="5" w:tplc="805E09BA">
      <w:start w:val="1"/>
      <w:numFmt w:val="bullet"/>
      <w:lvlText w:val=""/>
      <w:lvlJc w:val="left"/>
      <w:pPr>
        <w:ind w:left="4320" w:hanging="360"/>
      </w:pPr>
      <w:rPr>
        <w:rFonts w:hint="default" w:ascii="Wingdings" w:hAnsi="Wingdings"/>
      </w:rPr>
    </w:lvl>
    <w:lvl w:ilvl="6" w:tplc="A6B647A6">
      <w:start w:val="1"/>
      <w:numFmt w:val="bullet"/>
      <w:lvlText w:val=""/>
      <w:lvlJc w:val="left"/>
      <w:pPr>
        <w:ind w:left="5040" w:hanging="360"/>
      </w:pPr>
      <w:rPr>
        <w:rFonts w:hint="default" w:ascii="Symbol" w:hAnsi="Symbol"/>
      </w:rPr>
    </w:lvl>
    <w:lvl w:ilvl="7" w:tplc="024EBE94">
      <w:start w:val="1"/>
      <w:numFmt w:val="bullet"/>
      <w:lvlText w:val="o"/>
      <w:lvlJc w:val="left"/>
      <w:pPr>
        <w:ind w:left="5760" w:hanging="360"/>
      </w:pPr>
      <w:rPr>
        <w:rFonts w:hint="default" w:ascii="Courier New" w:hAnsi="Courier New"/>
      </w:rPr>
    </w:lvl>
    <w:lvl w:ilvl="8" w:tplc="CB2C0C5A">
      <w:start w:val="1"/>
      <w:numFmt w:val="bullet"/>
      <w:lvlText w:val=""/>
      <w:lvlJc w:val="left"/>
      <w:pPr>
        <w:ind w:left="6480" w:hanging="360"/>
      </w:pPr>
      <w:rPr>
        <w:rFonts w:hint="default" w:ascii="Wingdings" w:hAnsi="Wingdings"/>
      </w:rPr>
    </w:lvl>
  </w:abstractNum>
  <w:abstractNum w:abstractNumId="4">
    <w:nsid w:val="250D1472"/>
    <w:multiLevelType w:val="hybridMultilevel"/>
    <w:tmpl w:val="344A5EAC"/>
    <w:lvl w:ilvl="0" w:tplc="5CD4AE9C">
      <w:start w:val="1"/>
      <w:numFmt w:val="bullet"/>
      <w:lvlText w:val=""/>
      <w:lvlJc w:val="left"/>
      <w:pPr>
        <w:ind w:left="720" w:hanging="360"/>
      </w:pPr>
      <w:rPr>
        <w:rFonts w:hint="default" w:ascii="Symbol" w:hAnsi="Symbol"/>
      </w:rPr>
    </w:lvl>
    <w:lvl w:ilvl="1" w:tplc="46545144">
      <w:start w:val="1"/>
      <w:numFmt w:val="bullet"/>
      <w:lvlText w:val="o"/>
      <w:lvlJc w:val="left"/>
      <w:pPr>
        <w:ind w:left="1440" w:hanging="360"/>
      </w:pPr>
      <w:rPr>
        <w:rFonts w:hint="default" w:ascii="Courier New" w:hAnsi="Courier New"/>
      </w:rPr>
    </w:lvl>
    <w:lvl w:ilvl="2" w:tplc="1E006B60">
      <w:start w:val="1"/>
      <w:numFmt w:val="bullet"/>
      <w:lvlText w:val=""/>
      <w:lvlJc w:val="left"/>
      <w:pPr>
        <w:ind w:left="2160" w:hanging="360"/>
      </w:pPr>
      <w:rPr>
        <w:rFonts w:hint="default" w:ascii="Wingdings" w:hAnsi="Wingdings"/>
      </w:rPr>
    </w:lvl>
    <w:lvl w:ilvl="3" w:tplc="98BCD034">
      <w:start w:val="1"/>
      <w:numFmt w:val="bullet"/>
      <w:lvlText w:val=""/>
      <w:lvlJc w:val="left"/>
      <w:pPr>
        <w:ind w:left="2880" w:hanging="360"/>
      </w:pPr>
      <w:rPr>
        <w:rFonts w:hint="default" w:ascii="Symbol" w:hAnsi="Symbol"/>
      </w:rPr>
    </w:lvl>
    <w:lvl w:ilvl="4" w:tplc="FE9E9A0A">
      <w:start w:val="1"/>
      <w:numFmt w:val="bullet"/>
      <w:lvlText w:val="o"/>
      <w:lvlJc w:val="left"/>
      <w:pPr>
        <w:ind w:left="3600" w:hanging="360"/>
      </w:pPr>
      <w:rPr>
        <w:rFonts w:hint="default" w:ascii="Courier New" w:hAnsi="Courier New"/>
      </w:rPr>
    </w:lvl>
    <w:lvl w:ilvl="5" w:tplc="E4540364">
      <w:start w:val="1"/>
      <w:numFmt w:val="bullet"/>
      <w:lvlText w:val=""/>
      <w:lvlJc w:val="left"/>
      <w:pPr>
        <w:ind w:left="4320" w:hanging="360"/>
      </w:pPr>
      <w:rPr>
        <w:rFonts w:hint="default" w:ascii="Wingdings" w:hAnsi="Wingdings"/>
      </w:rPr>
    </w:lvl>
    <w:lvl w:ilvl="6" w:tplc="4EE4F8A6">
      <w:start w:val="1"/>
      <w:numFmt w:val="bullet"/>
      <w:lvlText w:val=""/>
      <w:lvlJc w:val="left"/>
      <w:pPr>
        <w:ind w:left="5040" w:hanging="360"/>
      </w:pPr>
      <w:rPr>
        <w:rFonts w:hint="default" w:ascii="Symbol" w:hAnsi="Symbol"/>
      </w:rPr>
    </w:lvl>
    <w:lvl w:ilvl="7" w:tplc="AE080930">
      <w:start w:val="1"/>
      <w:numFmt w:val="bullet"/>
      <w:lvlText w:val="o"/>
      <w:lvlJc w:val="left"/>
      <w:pPr>
        <w:ind w:left="5760" w:hanging="360"/>
      </w:pPr>
      <w:rPr>
        <w:rFonts w:hint="default" w:ascii="Courier New" w:hAnsi="Courier New"/>
      </w:rPr>
    </w:lvl>
    <w:lvl w:ilvl="8" w:tplc="E548BDF2">
      <w:start w:val="1"/>
      <w:numFmt w:val="bullet"/>
      <w:lvlText w:val=""/>
      <w:lvlJc w:val="left"/>
      <w:pPr>
        <w:ind w:left="6480" w:hanging="360"/>
      </w:pPr>
      <w:rPr>
        <w:rFonts w:hint="default" w:ascii="Wingdings" w:hAnsi="Wingdings"/>
      </w:rPr>
    </w:lvl>
  </w:abstractNum>
  <w:abstractNum w:abstractNumId="5">
    <w:nsid w:val="4B0C4A44"/>
    <w:multiLevelType w:val="hybridMultilevel"/>
    <w:tmpl w:val="BEBCE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E9744AD"/>
    <w:multiLevelType w:val="hybridMultilevel"/>
    <w:tmpl w:val="0392448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662139FD"/>
    <w:multiLevelType w:val="hybridMultilevel"/>
    <w:tmpl w:val="B87AAD7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B03DC"/>
    <w:multiLevelType w:val="hybridMultilevel"/>
    <w:tmpl w:val="65C84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8"/>
  </w:num>
  <w:num w:numId="8">
    <w:abstractNumId w:val="6"/>
  </w:num>
  <w:num w:numId="9">
    <w:abstractNumId w:val="2"/>
  </w:num>
  <w:num w:numId="10">
    <w:abstractNumId w:val="7"/>
  </w:num>
  <w:num w:numId="11">
    <w:abstractNumId w:val="3"/>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1D"/>
    <w:rsid w:val="0000561D"/>
    <w:rsid w:val="00013D1C"/>
    <w:rsid w:val="00034E15"/>
    <w:rsid w:val="00054974"/>
    <w:rsid w:val="000651A5"/>
    <w:rsid w:val="000B05D2"/>
    <w:rsid w:val="000B154F"/>
    <w:rsid w:val="000B4CBE"/>
    <w:rsid w:val="000D145A"/>
    <w:rsid w:val="000D21E0"/>
    <w:rsid w:val="000E133F"/>
    <w:rsid w:val="000E1B7D"/>
    <w:rsid w:val="000F2483"/>
    <w:rsid w:val="000F7531"/>
    <w:rsid w:val="00104951"/>
    <w:rsid w:val="00120D13"/>
    <w:rsid w:val="00126A13"/>
    <w:rsid w:val="001512B9"/>
    <w:rsid w:val="0016693F"/>
    <w:rsid w:val="00191062"/>
    <w:rsid w:val="001913B9"/>
    <w:rsid w:val="001D56AB"/>
    <w:rsid w:val="001F50DE"/>
    <w:rsid w:val="002009EE"/>
    <w:rsid w:val="002163EE"/>
    <w:rsid w:val="002165E7"/>
    <w:rsid w:val="00251190"/>
    <w:rsid w:val="002972DD"/>
    <w:rsid w:val="002B13A7"/>
    <w:rsid w:val="002C2107"/>
    <w:rsid w:val="002D259B"/>
    <w:rsid w:val="002D6E1B"/>
    <w:rsid w:val="00302E2C"/>
    <w:rsid w:val="00303188"/>
    <w:rsid w:val="00326687"/>
    <w:rsid w:val="00342889"/>
    <w:rsid w:val="00352C0F"/>
    <w:rsid w:val="003723BA"/>
    <w:rsid w:val="0037634F"/>
    <w:rsid w:val="0038057C"/>
    <w:rsid w:val="003806E6"/>
    <w:rsid w:val="00381F83"/>
    <w:rsid w:val="00394593"/>
    <w:rsid w:val="003F10A7"/>
    <w:rsid w:val="00405586"/>
    <w:rsid w:val="00413E1D"/>
    <w:rsid w:val="00453423"/>
    <w:rsid w:val="00485872"/>
    <w:rsid w:val="00490646"/>
    <w:rsid w:val="00490EB8"/>
    <w:rsid w:val="00493B1B"/>
    <w:rsid w:val="00496873"/>
    <w:rsid w:val="004A0BF8"/>
    <w:rsid w:val="004B1018"/>
    <w:rsid w:val="004B1E50"/>
    <w:rsid w:val="004B738D"/>
    <w:rsid w:val="004B7F00"/>
    <w:rsid w:val="004F6E93"/>
    <w:rsid w:val="004F78B3"/>
    <w:rsid w:val="005010CF"/>
    <w:rsid w:val="00506DF7"/>
    <w:rsid w:val="00507625"/>
    <w:rsid w:val="005255A2"/>
    <w:rsid w:val="00536229"/>
    <w:rsid w:val="00583B62"/>
    <w:rsid w:val="005D3B89"/>
    <w:rsid w:val="005E4DBE"/>
    <w:rsid w:val="00607FFB"/>
    <w:rsid w:val="00630283"/>
    <w:rsid w:val="00635AD4"/>
    <w:rsid w:val="00647EB0"/>
    <w:rsid w:val="006704D8"/>
    <w:rsid w:val="006920EE"/>
    <w:rsid w:val="00693D6B"/>
    <w:rsid w:val="006A0A06"/>
    <w:rsid w:val="006B5ACB"/>
    <w:rsid w:val="00702488"/>
    <w:rsid w:val="00704632"/>
    <w:rsid w:val="00705E52"/>
    <w:rsid w:val="0070684B"/>
    <w:rsid w:val="00713771"/>
    <w:rsid w:val="0073511B"/>
    <w:rsid w:val="00740213"/>
    <w:rsid w:val="00775817"/>
    <w:rsid w:val="007A5A6B"/>
    <w:rsid w:val="007A65C8"/>
    <w:rsid w:val="007E6C55"/>
    <w:rsid w:val="00816BA1"/>
    <w:rsid w:val="008447BB"/>
    <w:rsid w:val="00855E8E"/>
    <w:rsid w:val="008607B1"/>
    <w:rsid w:val="008B1934"/>
    <w:rsid w:val="008C1D26"/>
    <w:rsid w:val="008C1E32"/>
    <w:rsid w:val="008C24F1"/>
    <w:rsid w:val="008C506D"/>
    <w:rsid w:val="00903A0A"/>
    <w:rsid w:val="00913E13"/>
    <w:rsid w:val="00921758"/>
    <w:rsid w:val="00925C37"/>
    <w:rsid w:val="009267E5"/>
    <w:rsid w:val="00940A84"/>
    <w:rsid w:val="00951EDE"/>
    <w:rsid w:val="00963A8F"/>
    <w:rsid w:val="009D0C3A"/>
    <w:rsid w:val="00A00059"/>
    <w:rsid w:val="00A44FAD"/>
    <w:rsid w:val="00A506FF"/>
    <w:rsid w:val="00A774EB"/>
    <w:rsid w:val="00AC69F4"/>
    <w:rsid w:val="00AD0496"/>
    <w:rsid w:val="00AD74E7"/>
    <w:rsid w:val="00B1156F"/>
    <w:rsid w:val="00B42088"/>
    <w:rsid w:val="00B42287"/>
    <w:rsid w:val="00B772E0"/>
    <w:rsid w:val="00B94B36"/>
    <w:rsid w:val="00BA5B76"/>
    <w:rsid w:val="00BB651C"/>
    <w:rsid w:val="00BC1AB1"/>
    <w:rsid w:val="00BE2A50"/>
    <w:rsid w:val="00BF583A"/>
    <w:rsid w:val="00C02F99"/>
    <w:rsid w:val="00C11FD1"/>
    <w:rsid w:val="00C27DF1"/>
    <w:rsid w:val="00C318DF"/>
    <w:rsid w:val="00C31F78"/>
    <w:rsid w:val="00C36E57"/>
    <w:rsid w:val="00C41F6F"/>
    <w:rsid w:val="00C52788"/>
    <w:rsid w:val="00C90903"/>
    <w:rsid w:val="00CC293F"/>
    <w:rsid w:val="00CF0777"/>
    <w:rsid w:val="00D61E3F"/>
    <w:rsid w:val="00DB1B1F"/>
    <w:rsid w:val="00DC0403"/>
    <w:rsid w:val="00DD0A7C"/>
    <w:rsid w:val="00DE0515"/>
    <w:rsid w:val="00DF7BFA"/>
    <w:rsid w:val="00E01515"/>
    <w:rsid w:val="00E0219C"/>
    <w:rsid w:val="00E04BAC"/>
    <w:rsid w:val="00E212A2"/>
    <w:rsid w:val="00E2384F"/>
    <w:rsid w:val="00E35130"/>
    <w:rsid w:val="00E45702"/>
    <w:rsid w:val="00E56E0F"/>
    <w:rsid w:val="00E6206E"/>
    <w:rsid w:val="00E629E3"/>
    <w:rsid w:val="00E6497C"/>
    <w:rsid w:val="00E8416A"/>
    <w:rsid w:val="00E84794"/>
    <w:rsid w:val="00E86585"/>
    <w:rsid w:val="00E87776"/>
    <w:rsid w:val="00EA3BA4"/>
    <w:rsid w:val="00EB66B6"/>
    <w:rsid w:val="00F037FE"/>
    <w:rsid w:val="00F207B8"/>
    <w:rsid w:val="00F24703"/>
    <w:rsid w:val="00F74000"/>
    <w:rsid w:val="00FA33F6"/>
    <w:rsid w:val="00FE4ED4"/>
    <w:rsid w:val="0672BA50"/>
    <w:rsid w:val="07479787"/>
    <w:rsid w:val="08DD5FCE"/>
    <w:rsid w:val="09F734A7"/>
    <w:rsid w:val="0C56C9D6"/>
    <w:rsid w:val="15320A73"/>
    <w:rsid w:val="1E25F340"/>
    <w:rsid w:val="2019455A"/>
    <w:rsid w:val="21F691A8"/>
    <w:rsid w:val="2ADFF68E"/>
    <w:rsid w:val="2DE68FCE"/>
    <w:rsid w:val="3311C231"/>
    <w:rsid w:val="3559EE9A"/>
    <w:rsid w:val="3AAB9E5B"/>
    <w:rsid w:val="3B3F4EDC"/>
    <w:rsid w:val="403C5B48"/>
    <w:rsid w:val="40DAF32C"/>
    <w:rsid w:val="419D56EC"/>
    <w:rsid w:val="44ACFDED"/>
    <w:rsid w:val="485EE686"/>
    <w:rsid w:val="4A461CDC"/>
    <w:rsid w:val="5367A92B"/>
    <w:rsid w:val="56B0FDF3"/>
    <w:rsid w:val="63002AF5"/>
    <w:rsid w:val="6452622B"/>
    <w:rsid w:val="6E5B49A1"/>
    <w:rsid w:val="712F5EAB"/>
    <w:rsid w:val="71C56BF8"/>
    <w:rsid w:val="72CA9C93"/>
    <w:rsid w:val="73D81E60"/>
    <w:rsid w:val="7443DAA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70EAE"/>
  <w15:docId w15:val="{2BEE7C94-4525-41BC-BEEA-905EA3DD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uiPriority="1"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9"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B1018"/>
  </w:style>
  <w:style w:type="paragraph" w:styleId="Heading1">
    <w:name w:val="heading 1"/>
    <w:basedOn w:val="Normal"/>
    <w:next w:val="Normal"/>
    <w:link w:val="Heading1Char"/>
    <w:uiPriority w:val="1"/>
    <w:qFormat/>
    <w:pPr>
      <w:keepNext/>
      <w:keepLines/>
      <w:spacing w:before="600" w:after="60"/>
      <w:outlineLvl w:val="0"/>
    </w:pPr>
    <w:rPr>
      <w:rFonts w:asciiTheme="majorHAnsi" w:hAnsiTheme="majorHAnsi" w:eastAsiaTheme="majorEastAsia"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hAnsiTheme="majorHAnsi" w:eastAsiaTheme="majorEastAsia"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hAnsiTheme="majorHAnsi" w:eastAsiaTheme="majorEastAsia" w:cstheme="majorBidi"/>
      <w:color w:val="00A0B8" w:themeColor="accent1"/>
      <w:sz w:val="22"/>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hAnsiTheme="majorHAnsi" w:eastAsiaTheme="majorEastAsia" w:cstheme="majorBidi"/>
      <w:i/>
      <w:iCs/>
      <w:color w:val="00A0B8"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004F5B"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LightShading">
    <w:name w:val="Light Shading"/>
    <w:basedOn w:val="TableNormal"/>
    <w:uiPriority w:val="60"/>
    <w:pPr>
      <w:spacing w:before="40" w:after="4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color="000000" w:themeColor="text1" w:sz="8" w:space="0"/>
          <w:left w:val="nil"/>
          <w:bottom w:val="single" w:color="000000" w:themeColor="text1" w:sz="8" w:space="0"/>
          <w:right w:val="nil"/>
          <w:insideH w:val="nil"/>
          <w:insideV w:val="nil"/>
        </w:tcBorders>
        <w:vAlign w:val="bottom"/>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ntactInfo" w:customStyle="1">
    <w:name w:val="Contact Info"/>
    <w:basedOn w:val="Normal"/>
    <w:uiPriority w:val="99"/>
    <w:qFormat/>
    <w:pPr>
      <w:spacing w:before="0" w:after="0"/>
      <w:jc w:val="center"/>
    </w:pPr>
  </w:style>
  <w:style w:type="character" w:styleId="Heading1Char" w:customStyle="1">
    <w:name w:val="Heading 1 Char"/>
    <w:basedOn w:val="DefaultParagraphFont"/>
    <w:link w:val="Heading1"/>
    <w:uiPriority w:val="1"/>
    <w:rPr>
      <w:rFonts w:asciiTheme="majorHAnsi" w:hAnsiTheme="majorHAnsi" w:eastAsiaTheme="majorEastAsia" w:cstheme="majorBidi"/>
      <w:color w:val="00A0B8" w:themeColor="accent1"/>
      <w:sz w:val="30"/>
    </w:rPr>
  </w:style>
  <w:style w:type="character" w:styleId="Heading2Char" w:customStyle="1">
    <w:name w:val="Heading 2 Char"/>
    <w:basedOn w:val="DefaultParagraphFont"/>
    <w:link w:val="Heading2"/>
    <w:uiPriority w:val="1"/>
    <w:rPr>
      <w:rFonts w:asciiTheme="majorHAnsi" w:hAnsiTheme="majorHAnsi" w:eastAsiaTheme="majorEastAsia" w:cstheme="majorBidi"/>
      <w:caps/>
      <w:color w:val="00A0B8" w:themeColor="accent1"/>
      <w:sz w:val="22"/>
    </w:rPr>
  </w:style>
  <w:style w:type="character" w:styleId="Heading3Char" w:customStyle="1">
    <w:name w:val="Heading 3 Char"/>
    <w:basedOn w:val="DefaultParagraphFont"/>
    <w:link w:val="Heading3"/>
    <w:uiPriority w:val="1"/>
    <w:rPr>
      <w:rFonts w:asciiTheme="majorHAnsi" w:hAnsiTheme="majorHAnsi" w:eastAsiaTheme="majorEastAsia" w:cstheme="majorBidi"/>
      <w:color w:val="00A0B8" w:themeColor="accent1"/>
      <w:sz w:val="22"/>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00A0B8"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00505C" w:themeColor="accent1" w:themeShade="80"/>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hAnsiTheme="majorHAnsi" w:eastAsiaTheme="majorEastAsia" w:cstheme="majorBidi"/>
      <w:color w:val="007789" w:themeColor="accent1" w:themeShade="BF"/>
      <w:kern w:val="28"/>
      <w:sz w:val="60"/>
    </w:rPr>
  </w:style>
  <w:style w:type="character" w:styleId="TitleChar" w:customStyle="1">
    <w:name w:val="Title Char"/>
    <w:basedOn w:val="DefaultParagraphFont"/>
    <w:link w:val="Title"/>
    <w:uiPriority w:val="10"/>
    <w:rPr>
      <w:rFonts w:asciiTheme="majorHAnsi" w:hAnsiTheme="majorHAnsi" w:eastAsiaTheme="majorEastAsia"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hAnsiTheme="majorHAnsi" w:eastAsiaTheme="majorEastAsia" w:cstheme="majorBidi"/>
      <w:caps/>
      <w:sz w:val="26"/>
    </w:rPr>
  </w:style>
  <w:style w:type="character" w:styleId="SubtitleChar" w:customStyle="1">
    <w:name w:val="Subtitle Char"/>
    <w:basedOn w:val="DefaultParagraphFont"/>
    <w:link w:val="Subtitle"/>
    <w:uiPriority w:val="11"/>
    <w:rPr>
      <w:rFonts w:asciiTheme="majorHAnsi" w:hAnsiTheme="majorHAnsi" w:eastAsiaTheme="majorEastAsia"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styleId="NoSpacingChar" w:customStyle="1">
    <w:name w:val="No Spacing Char"/>
    <w:basedOn w:val="DefaultParagraphFont"/>
    <w:link w:val="NoSpacing"/>
    <w:uiPriority w:val="1"/>
    <w:rPr>
      <w:rFonts w:asciiTheme="minorHAnsi" w:hAnsiTheme="minorHAnsi" w:eastAsiaTheme="minorEastAsia"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styleId="QuoteChar" w:customStyle="1">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styleId="FooterChar" w:customStyle="1">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styleId="BalloonTextChar" w:customStyle="1">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styleId="HeaderChar" w:customStyle="1">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styleId="ReportTable" w:customStyle="1">
    <w:name w:val="Report Table"/>
    <w:basedOn w:val="TableNormal"/>
    <w:uiPriority w:val="99"/>
    <w:pPr>
      <w:spacing w:before="60" w:after="60" w:line="240" w:lineRule="auto"/>
      <w:jc w:val="center"/>
    </w:pPr>
    <w:tblPr>
      <w:tblInd w:w="0" w:type="dxa"/>
      <w:tblBorders>
        <w:top w:val="single" w:color="00A0B8" w:themeColor="accent1" w:sz="4" w:space="0"/>
        <w:left w:val="single" w:color="00A0B8" w:themeColor="accent1" w:sz="4" w:space="0"/>
        <w:bottom w:val="single" w:color="00A0B8" w:themeColor="accent1" w:sz="4" w:space="0"/>
        <w:right w:val="single" w:color="00A0B8" w:themeColor="accent1" w:sz="4" w:space="0"/>
        <w:insideH w:val="single" w:color="00A0B8" w:themeColor="accent1" w:sz="4" w:space="0"/>
        <w:insideV w:val="single" w:color="00A0B8" w:themeColor="accent1" w:sz="4" w:space="0"/>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Revision">
    <w:name w:val="Revision"/>
    <w:hidden/>
    <w:uiPriority w:val="99"/>
    <w:semiHidden/>
    <w:rsid w:val="00BA5B76"/>
    <w:pPr>
      <w:spacing w:before="0" w:after="0" w:line="240" w:lineRule="auto"/>
    </w:pPr>
  </w:style>
  <w:style w:type="table" w:styleId="PlainTable1">
    <w:name w:val="Plain Table 1"/>
    <w:basedOn w:val="TableNormal"/>
    <w:uiPriority w:val="99"/>
    <w:rsid w:val="00507625"/>
    <w:pPr>
      <w:spacing w:after="0" w:line="240" w:lineRule="auto"/>
    </w:pPr>
    <w:tblPr>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507625"/>
    <w:pPr>
      <w:spacing w:after="0" w:line="240" w:lineRule="auto"/>
    </w:pPr>
    <w:tblPr>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 w:type="table" w:styleId="PlainTable5">
    <w:name w:val="Plain Table 5"/>
    <w:basedOn w:val="TableNormal"/>
    <w:uiPriority w:val="99"/>
    <w:rsid w:val="005076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99"/>
    <w:rsid w:val="005076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5076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4">
    <w:name w:val="List Table 1 Light Accent 4"/>
    <w:basedOn w:val="TableNormal"/>
    <w:uiPriority w:val="46"/>
    <w:rsid w:val="005076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51D9FF" w:themeColor="accent4" w:themeTint="99" w:sz="4" w:space="0"/>
        </w:tcBorders>
      </w:tcPr>
    </w:tblStylePr>
    <w:tblStylePr w:type="lastRow">
      <w:rPr>
        <w:b/>
        <w:bCs/>
      </w:rPr>
      <w:tblPr/>
      <w:tcPr>
        <w:tcBorders>
          <w:top w:val="single" w:color="51D9FF" w:themeColor="accent4" w:themeTint="99" w:sz="4" w:space="0"/>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ListTable1Light-Accent2">
    <w:name w:val="List Table 1 Light Accent 2"/>
    <w:basedOn w:val="TableNormal"/>
    <w:uiPriority w:val="46"/>
    <w:rsid w:val="005076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F272AE" w:themeColor="accent2" w:themeTint="99" w:sz="4" w:space="0"/>
        </w:tcBorders>
      </w:tcPr>
    </w:tblStylePr>
    <w:tblStylePr w:type="lastRow">
      <w:rPr>
        <w:b/>
        <w:bCs/>
      </w:rPr>
      <w:tblPr/>
      <w:tcPr>
        <w:tcBorders>
          <w:top w:val="single" w:color="F272AE" w:themeColor="accent2" w:themeTint="99" w:sz="4" w:space="0"/>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ListTable2">
    <w:name w:val="List Table 2"/>
    <w:basedOn w:val="TableNormal"/>
    <w:uiPriority w:val="47"/>
    <w:rsid w:val="00507625"/>
    <w:pPr>
      <w:spacing w:after="0" w:line="240" w:lineRule="auto"/>
    </w:pPr>
    <w:tblPr>
      <w:tblStyleRowBandSize w:val="1"/>
      <w:tblStyleColBandSize w:val="1"/>
      <w:tblInd w:w="0" w:type="dxa"/>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507625"/>
    <w:pPr>
      <w:spacing w:after="0" w:line="240" w:lineRule="auto"/>
    </w:pPr>
    <w:tblPr>
      <w:tblStyleRowBandSize w:val="1"/>
      <w:tblStyleColBandSize w:val="1"/>
      <w:tblInd w:w="0" w:type="dxa"/>
      <w:tblBorders>
        <w:top w:val="single" w:color="00A0B8" w:themeColor="accent1" w:sz="4" w:space="0"/>
        <w:left w:val="single" w:color="00A0B8" w:themeColor="accent1" w:sz="4" w:space="0"/>
        <w:bottom w:val="single" w:color="00A0B8" w:themeColor="accent1" w:sz="4" w:space="0"/>
        <w:right w:val="single" w:color="00A0B8" w:themeColor="accent1" w:sz="4" w:space="0"/>
      </w:tblBorders>
      <w:tblCellMar>
        <w:top w:w="0" w:type="dxa"/>
        <w:left w:w="108" w:type="dxa"/>
        <w:bottom w:w="0" w:type="dxa"/>
        <w:right w:w="108" w:type="dxa"/>
      </w:tblCellMar>
    </w:tblPr>
    <w:tblStylePr w:type="firstRow">
      <w:rPr>
        <w:b/>
        <w:bCs/>
        <w:color w:val="FFFFFF" w:themeColor="background1"/>
      </w:rPr>
      <w:tblPr/>
      <w:tcPr>
        <w:shd w:val="clear" w:color="auto" w:fill="00A0B8" w:themeFill="accent1"/>
      </w:tcPr>
    </w:tblStylePr>
    <w:tblStylePr w:type="lastRow">
      <w:rPr>
        <w:b/>
        <w:bCs/>
      </w:rPr>
      <w:tblPr/>
      <w:tcPr>
        <w:tcBorders>
          <w:top w:val="double" w:color="00A0B8"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A0B8" w:themeColor="accent1" w:sz="4" w:space="0"/>
          <w:right w:val="single" w:color="00A0B8" w:themeColor="accent1" w:sz="4" w:space="0"/>
        </w:tcBorders>
      </w:tcPr>
    </w:tblStylePr>
    <w:tblStylePr w:type="band1Horz">
      <w:tblPr/>
      <w:tcPr>
        <w:tcBorders>
          <w:top w:val="single" w:color="00A0B8" w:themeColor="accent1" w:sz="4" w:space="0"/>
          <w:bottom w:val="single" w:color="00A0B8"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A0B8" w:themeColor="accent1" w:sz="4" w:space="0"/>
          <w:left w:val="nil"/>
        </w:tcBorders>
      </w:tcPr>
    </w:tblStylePr>
    <w:tblStylePr w:type="swCell">
      <w:tblPr/>
      <w:tcPr>
        <w:tcBorders>
          <w:top w:val="double" w:color="00A0B8" w:themeColor="accent1" w:sz="4" w:space="0"/>
          <w:right w:val="nil"/>
        </w:tcBorders>
      </w:tcPr>
    </w:tblStylePr>
  </w:style>
  <w:style w:type="table" w:styleId="ListTable7Colorful-Accent6">
    <w:name w:val="List Table 7 Colorful Accent 6"/>
    <w:basedOn w:val="TableNormal"/>
    <w:uiPriority w:val="52"/>
    <w:rsid w:val="00507625"/>
    <w:pPr>
      <w:spacing w:after="0" w:line="240" w:lineRule="auto"/>
    </w:pPr>
    <w:rPr>
      <w:color w:val="1385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1AB39F"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AB39F"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AB39F"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AB39F" w:themeColor="accent6" w:sz="4" w:space="0"/>
        </w:tcBorders>
        <w:shd w:val="clear" w:color="auto" w:fill="FFFFFF" w:themeFill="background1"/>
      </w:tcPr>
    </w:tblStylePr>
    <w:tblStylePr w:type="band1Vert">
      <w:tblPr/>
      <w:tcPr>
        <w:shd w:val="clear" w:color="auto" w:fill="C9F7F1" w:themeFill="accent6" w:themeFillTint="33"/>
      </w:tcPr>
    </w:tblStylePr>
    <w:tblStylePr w:type="band1Horz">
      <w:tblPr/>
      <w:tcPr>
        <w:shd w:val="clear" w:color="auto" w:fill="C9F7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99"/>
    <w:rsid w:val="00507625"/>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ListParagraph">
    <w:name w:val="List Paragraph"/>
    <w:basedOn w:val="Normal"/>
    <w:uiPriority w:val="34"/>
    <w:qFormat/>
    <w:rsid w:val="00302E2C"/>
    <w:pPr>
      <w:ind w:left="720"/>
      <w:contextualSpacing/>
    </w:pPr>
  </w:style>
  <w:style w:type="character" w:styleId="IntenseEmphasis">
    <w:name w:val="Intense Emphasis"/>
    <w:basedOn w:val="DefaultParagraphFont"/>
    <w:uiPriority w:val="21"/>
    <w:qFormat/>
    <w:rsid w:val="00DC0403"/>
    <w:rPr>
      <w:i/>
      <w:iCs/>
      <w:color w:val="00A0B8" w:themeColor="accent1"/>
    </w:rPr>
  </w:style>
  <w:style w:type="character" w:styleId="Mention1" w:customStyle="1">
    <w:name w:val="Mention1"/>
    <w:basedOn w:val="DefaultParagraphFont"/>
    <w:uiPriority w:val="99"/>
    <w:semiHidden/>
    <w:unhideWhenUsed/>
    <w:rsid w:val="002B13A7"/>
    <w:rPr>
      <w:color w:val="2B579A"/>
      <w:shd w:val="clear" w:color="auto" w:fill="E6E6E6"/>
    </w:rPr>
  </w:style>
  <w:style w:type="character" w:styleId="FollowedHyperlink">
    <w:name w:val="FollowedHyperlink"/>
    <w:basedOn w:val="DefaultParagraphFont"/>
    <w:uiPriority w:val="99"/>
    <w:semiHidden/>
    <w:unhideWhenUsed/>
    <w:rsid w:val="00FE4ED4"/>
    <w:rPr>
      <w:color w:val="5F7791" w:themeColor="followedHyperlink"/>
      <w:u w:val="single"/>
    </w:rPr>
  </w:style>
  <w:style w:type="paragraph" w:styleId="EndnoteText">
    <w:name w:val="endnote text"/>
    <w:basedOn w:val="Normal"/>
    <w:link w:val="EndnoteTextChar"/>
    <w:uiPriority w:val="99"/>
    <w:unhideWhenUsed/>
    <w:rsid w:val="00951EDE"/>
    <w:pPr>
      <w:spacing w:before="0" w:after="0" w:line="240" w:lineRule="auto"/>
    </w:pPr>
    <w:rPr>
      <w:sz w:val="24"/>
      <w:szCs w:val="24"/>
    </w:rPr>
  </w:style>
  <w:style w:type="character" w:styleId="EndnoteTextChar" w:customStyle="1">
    <w:name w:val="Endnote Text Char"/>
    <w:basedOn w:val="DefaultParagraphFont"/>
    <w:link w:val="EndnoteText"/>
    <w:uiPriority w:val="99"/>
    <w:rsid w:val="00951EDE"/>
    <w:rPr>
      <w:sz w:val="24"/>
      <w:szCs w:val="24"/>
    </w:rPr>
  </w:style>
  <w:style w:type="character" w:styleId="EndnoteReference">
    <w:name w:val="endnote reference"/>
    <w:basedOn w:val="DefaultParagraphFont"/>
    <w:uiPriority w:val="99"/>
    <w:unhideWhenUsed/>
    <w:rsid w:val="00951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endnotes" Target="endnotes.xml" Id="rId9" /><Relationship Type="http://schemas.openxmlformats.org/officeDocument/2006/relationships/glossaryDocument" Target="glossary/document.xml" Id="rId20" /><Relationship Type="http://schemas.openxmlformats.org/officeDocument/2006/relationships/theme" Target="theme/theme1.xml" Id="rId21" /><Relationship Type="http://schemas.openxmlformats.org/officeDocument/2006/relationships/hyperlink" Target="mailto:Dec1704@iastate.edu" TargetMode="External" Id="rId10" /><Relationship Type="http://schemas.openxmlformats.org/officeDocument/2006/relationships/hyperlink" Target="mailto:Dec1704@iastate.edu" TargetMode="External" Id="rId11" /><Relationship Type="http://schemas.openxmlformats.org/officeDocument/2006/relationships/image" Target="media/image1.png" Id="rId12" /><Relationship Type="http://schemas.openxmlformats.org/officeDocument/2006/relationships/hyperlink" Target="https://en.wikipedia.org/wiki/K-d_tree" TargetMode="External" Id="rId13" /><Relationship Type="http://schemas.openxmlformats.org/officeDocument/2006/relationships/hyperlink" Target="https://en.wikipedia.org/wiki/Iterative_closest_point" TargetMode="External" Id="rId14" /><Relationship Type="http://schemas.openxmlformats.org/officeDocument/2006/relationships/hyperlink" Target="https://events.ccc.de/congress/2011/Fahrplan/attachments/1969_kinectfusion-uist-comp.pdf" TargetMode="External" Id="rId15" /><Relationship Type="http://schemas.openxmlformats.org/officeDocument/2006/relationships/hyperlink" Target="https://www.freecadweb.org/tracker/file_download.php?file_id=503&amp;type=bug" TargetMode="External" Id="rId16" /><Relationship Type="http://schemas.openxmlformats.org/officeDocument/2006/relationships/footer" Target="footer1.xml" Id="rId18" /><Relationship Type="http://schemas.openxmlformats.org/officeDocument/2006/relationships/fontTable" Target="fontTable.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hyperlink" Target="https://software.intel.com/en-us/intel-realsense-sdk-support" TargetMode="External" Id="Rb056dd531bea4e22" /><Relationship Type="http://schemas.openxmlformats.org/officeDocument/2006/relationships/image" Target="/media/image3.png" Id="R091b7525c8784232" /><Relationship Type="http://schemas.openxmlformats.org/officeDocument/2006/relationships/image" Target="/media/image4.png" Id="R72fa600934f949c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HG明朝E">
    <w:charset w:val="80"/>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B915B7"/>
    <w:rsid w:val="001B7704"/>
    <w:rsid w:val="00B915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1E7BA3C2-2BAF-5C49-9462-C6CBBA7AF8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C:\Users\Asus\AppData\Roaming\Microsoft\Templates\Student report with cover photo.dotx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Danfoss Visual Inspection System</dc:title>
  <dc:subject>Project plan</dc:subject>
  <dc:creator>Asus</dc:creator>
  <keywords/>
  <lastModifiedBy>Cory Itzen</lastModifiedBy>
  <revision>43</revision>
  <dcterms:created xsi:type="dcterms:W3CDTF">2016-02-12T17:29:00.0000000Z</dcterms:created>
  <dcterms:modified xsi:type="dcterms:W3CDTF">2017-03-31T19:29:27.9918836Z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